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adjustRightInd w:val="0"/>
        <w:snapToGrid w:val="0"/>
        <w:spacing w:line="240" w:lineRule="auto"/>
        <w:ind w:left="0" w:leftChars="0"/>
        <w:jc w:val="distribute"/>
        <w:rPr>
          <w:rFonts w:hint="eastAsia" w:ascii="锐字云字库大标宋体 1.0" w:hAnsi="锐字云字库大标宋体 1.0" w:eastAsia="锐字云字库大标宋体 1.0" w:cs="锐字云字库大标宋体 1.0"/>
          <w:color w:val="FF0000"/>
          <w:w w:val="90"/>
        </w:rPr>
      </w:pPr>
      <w:r>
        <w:rPr>
          <w:rFonts w:hint="eastAsia"/>
          <w:lang w:val="en-US" w:eastAsia="zh-CN"/>
        </w:rPr>
        <w:t xml:space="preserve">  </w:t>
      </w:r>
      <w:r>
        <w:rPr>
          <w:rFonts w:hint="eastAsia" w:ascii="锐字云字库大标宋体 1.0" w:hAnsi="锐字云字库大标宋体 1.0" w:eastAsia="锐字云字库大标宋体 1.0" w:cs="锐字云字库大标宋体 1.0"/>
          <w:color w:val="FF0000"/>
          <w:w w:val="90"/>
        </w:rPr>
        <w:t>中国人生科学学会</w:t>
      </w:r>
    </w:p>
    <w:p>
      <w:pPr>
        <w:pStyle w:val="10"/>
        <w:adjustRightInd w:val="0"/>
        <w:snapToGrid w:val="0"/>
        <w:spacing w:line="240" w:lineRule="auto"/>
        <w:ind w:left="0" w:leftChars="0"/>
        <w:jc w:val="distribute"/>
        <w:rPr>
          <w:rFonts w:hint="eastAsia" w:ascii="锐字云字库大标宋体 1.0" w:hAnsi="锐字云字库大标宋体 1.0" w:eastAsia="锐字云字库大标宋体 1.0" w:cs="锐字云字库大标宋体 1.0"/>
          <w:color w:val="FF0000"/>
          <w:w w:val="90"/>
        </w:rPr>
      </w:pPr>
      <w:r>
        <w:rPr>
          <w:rFonts w:hint="eastAsia" w:ascii="锐字云字库大标宋体 1.0" w:hAnsi="锐字云字库大标宋体 1.0" w:eastAsia="锐字云字库大标宋体 1.0" w:cs="锐字云字库大标宋体 1.0"/>
          <w:color w:val="FF0000"/>
          <w:w w:val="90"/>
          <w:lang w:val="en-US" w:eastAsia="zh-CN"/>
        </w:rPr>
        <w:t xml:space="preserve">  </w:t>
      </w:r>
      <w:r>
        <w:rPr>
          <w:rFonts w:hint="eastAsia" w:ascii="锐字云字库大标宋体 1.0" w:hAnsi="锐字云字库大标宋体 1.0" w:eastAsia="锐字云字库大标宋体 1.0" w:cs="锐字云字库大标宋体 1.0"/>
          <w:color w:val="FF0000"/>
          <w:w w:val="90"/>
        </w:rPr>
        <w:t>学生发展指导专业委员会</w:t>
      </w:r>
    </w:p>
    <w:p>
      <w:pPr>
        <w:pStyle w:val="10"/>
        <w:adjustRightInd w:val="0"/>
        <w:snapToGrid w:val="0"/>
        <w:spacing w:line="240" w:lineRule="auto"/>
        <w:ind w:left="0" w:leftChars="0"/>
        <w:jc w:val="distribute"/>
        <w:rPr>
          <w:rFonts w:hint="eastAsia" w:ascii="锐字云字库大标宋体 1.0" w:hAnsi="锐字云字库大标宋体 1.0" w:eastAsia="锐字云字库大标宋体 1.0" w:cs="锐字云字库大标宋体 1.0"/>
          <w:color w:val="FF0000"/>
          <w:w w:val="90"/>
          <w:lang w:eastAsia="zh-CN"/>
        </w:rPr>
      </w:pPr>
      <w:r>
        <w:rPr>
          <w:rFonts w:hint="eastAsia" w:ascii="锐字云字库大标宋体 1.0" w:hAnsi="锐字云字库大标宋体 1.0" w:eastAsia="锐字云字库大标宋体 1.0" w:cs="锐字云字库大标宋体 1.0"/>
          <w:color w:val="FF0000"/>
          <w:w w:val="90"/>
          <w:lang w:val="en-US" w:eastAsia="zh-CN"/>
        </w:rPr>
        <w:t xml:space="preserve">  </w:t>
      </w:r>
      <w:r>
        <w:rPr>
          <w:rFonts w:hint="eastAsia" w:ascii="锐字云字库大标宋体 1.0" w:hAnsi="锐字云字库大标宋体 1.0" w:eastAsia="锐字云字库大标宋体 1.0" w:cs="锐字云字库大标宋体 1.0"/>
          <w:color w:val="FF0000"/>
          <w:w w:val="90"/>
          <w:lang w:eastAsia="zh-CN"/>
        </w:rPr>
        <w:t>中国新教育研修网</w:t>
      </w:r>
      <w:r>
        <w:rPr>
          <w:rFonts w:hint="eastAsia"/>
          <w:sz w:val="52"/>
          <w:szCs w:val="52"/>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518795</wp:posOffset>
                </wp:positionV>
                <wp:extent cx="6038850" cy="635"/>
                <wp:effectExtent l="0" t="0" r="0" b="0"/>
                <wp:wrapNone/>
                <wp:docPr id="2" name="Line 2"/>
                <wp:cNvGraphicFramePr/>
                <a:graphic xmlns:a="http://schemas.openxmlformats.org/drawingml/2006/main">
                  <a:graphicData uri="http://schemas.microsoft.com/office/word/2010/wordprocessingShape">
                    <wps:wsp>
                      <wps:cNvCnPr/>
                      <wps:spPr>
                        <a:xfrm>
                          <a:off x="0" y="0"/>
                          <a:ext cx="603885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margin-left:-18pt;margin-top:40.85pt;height:0.05pt;width:475.5pt;z-index:251661312;mso-width-relative:page;mso-height-relative:page;" filled="f" stroked="t" coordsize="21600,21600" o:gfxdata="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uQHh7XAAAACQEAAA8AAAAAAAAAAQAgAAAAIgAAAGRycy9kb3ducmV2&#10;LnhtbFBLAQIUABQAAAAIAIdO4kCcX8hQxAEAAI4DAAAOAAAAAAAAAAEAIAAAACYBAABkcnMvZTJv&#10;RG9jLnhtbFBLBQYAAAAABgAGAFkBAABcBQAAAAA=&#10;">
                <v:fill on="f" focussize="0,0"/>
                <v:stroke weight="2.25pt" color="#FF0000" joinstyle="round"/>
                <v:imagedata o:title=""/>
                <o:lock v:ext="edit" aspectratio="f"/>
              </v:line>
            </w:pict>
          </mc:Fallback>
        </mc:AlternateContent>
      </w: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 xml:space="preserve">                                                              学专委第9号文件</w:t>
      </w:r>
    </w:p>
    <w:p>
      <w:pPr>
        <w:rPr>
          <w:rFonts w:hint="eastAsia"/>
          <w:lang w:val="en-US" w:eastAsia="zh-CN"/>
        </w:rPr>
      </w:pPr>
    </w:p>
    <w:p>
      <w:pPr>
        <w:rPr>
          <w:rFonts w:hint="eastAsia"/>
          <w:sz w:val="32"/>
          <w:szCs w:val="32"/>
          <w:lang w:val="en-US" w:eastAsia="zh-CN"/>
        </w:rPr>
      </w:pPr>
      <w:r>
        <w:rPr>
          <w:rFonts w:hint="eastAsia"/>
          <w:lang w:val="en-US" w:eastAsia="zh-CN"/>
        </w:rPr>
        <w:t xml:space="preserve">   </w:t>
      </w:r>
      <w:r>
        <w:rPr>
          <w:rFonts w:hint="eastAsia"/>
          <w:b/>
          <w:bCs/>
          <w:sz w:val="32"/>
          <w:szCs w:val="32"/>
          <w:lang w:eastAsia="zh-CN"/>
        </w:rPr>
        <w:t>关于开展全国首届</w:t>
      </w:r>
      <w:r>
        <w:rPr>
          <w:rFonts w:hint="eastAsia"/>
          <w:b/>
          <w:bCs/>
          <w:sz w:val="32"/>
          <w:szCs w:val="32"/>
          <w:lang w:val="en-US" w:eastAsia="zh-CN"/>
        </w:rPr>
        <w:t>2017中小学创客教育研讨会的邀请函</w:t>
      </w:r>
    </w:p>
    <w:p>
      <w:pPr>
        <w:rPr>
          <w:rFonts w:hint="eastAsia"/>
          <w:lang w:val="en-US" w:eastAsia="zh-CN"/>
        </w:rPr>
      </w:pPr>
    </w:p>
    <w:p>
      <w:pPr>
        <w:spacing w:line="400" w:lineRule="exac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各地电教馆、中小学、信息中心</w:t>
      </w:r>
      <w:r>
        <w:rPr>
          <w:rFonts w:hint="default" w:ascii="楷体" w:hAnsi="楷体" w:eastAsia="楷体" w:cs="楷体"/>
          <w:sz w:val="28"/>
          <w:szCs w:val="28"/>
          <w:lang w:val="en-US" w:eastAsia="zh-CN"/>
        </w:rPr>
        <w:t>:</w:t>
      </w:r>
    </w:p>
    <w:p>
      <w:pPr>
        <w:spacing w:line="400" w:lineRule="exact"/>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创客教育集创新教育、体验教育、项目学习等思想为一体，契合了学生富有好奇心和创造力的天性。它主要以课程为载体，在创客空间的平台下，融合科学、数学、物理、化学、艺术等学科知识，培养学生的想象力、创造力以及解决问题的能力。创客教育强调行动、分享与合作，并注重与新科技手段相结合，逐渐发展为跨学科创新力培养的新途径。在创客教育中，学生被看作是知识的创作者而不是消费者，学校正从知识传授的中心转变成以实践应用和创造为中心的场所。</w:t>
      </w:r>
    </w:p>
    <w:p>
      <w:pPr>
        <w:spacing w:line="400" w:lineRule="exac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 xml:space="preserve">    为了推动我国中小学创客教育的发展，提升学生动手能力、创新能力以及科技素养等综合素质水平，贯彻国务院《国家创新驱动发展战略纲要》：“鼓励人人创新，推动创客文化进学校”及教育部《教育信息化“十三五”规划》：“有条件的地区要积极探索信息技术在“众创空间”、（STEAM教育）、创客教育等新的教育模式中的应用，着力提升学生的信息素养、创新意识和创新能力，养成数字化学习习惯，促进学生的全面发展”等文件精神，中国人生科学学会学生发展指导专委会、中国新教育研修网、柴火空间等单位将于5月16日联合举办“</w:t>
      </w:r>
      <w:r>
        <w:rPr>
          <w:rFonts w:hint="eastAsia" w:ascii="楷体" w:hAnsi="楷体" w:eastAsia="楷体" w:cs="楷体"/>
          <w:sz w:val="28"/>
          <w:szCs w:val="28"/>
          <w:lang w:eastAsia="zh-CN"/>
        </w:rPr>
        <w:t>全国首届</w:t>
      </w:r>
      <w:r>
        <w:rPr>
          <w:rFonts w:hint="eastAsia" w:ascii="楷体" w:hAnsi="楷体" w:eastAsia="楷体" w:cs="楷体"/>
          <w:sz w:val="28"/>
          <w:szCs w:val="28"/>
          <w:lang w:val="en-US" w:eastAsia="zh-CN"/>
        </w:rPr>
        <w:t>2017中小学创客教育研讨会”。此次会议将对创客教育的文化、课程、创客教师培养、众创空间建设方案等实际问题进行研讨和交流。会议期间，还将参观李克强总理到访的深圳柴火创客空间、深圳具有创客文化的前海港湾小学、深圳第二高级中学、深圳南山麒麟小学、深圳荔园小学等学校参观考察。有关事宜通知如下</w:t>
      </w:r>
      <w:r>
        <w:rPr>
          <w:rFonts w:hint="default" w:ascii="楷体" w:hAnsi="楷体" w:eastAsia="楷体" w:cs="楷体"/>
          <w:sz w:val="28"/>
          <w:szCs w:val="28"/>
          <w:lang w:val="en-US" w:eastAsia="zh-CN"/>
        </w:rPr>
        <w:t>:</w:t>
      </w:r>
    </w:p>
    <w:p>
      <w:pPr>
        <w:spacing w:line="380" w:lineRule="exact"/>
        <w:rPr>
          <w:rFonts w:hint="eastAsia" w:ascii="楷体" w:hAnsi="楷体" w:eastAsia="楷体" w:cs="楷体"/>
          <w:b/>
          <w:bCs/>
          <w:sz w:val="28"/>
          <w:szCs w:val="28"/>
        </w:rPr>
      </w:pPr>
    </w:p>
    <w:p>
      <w:pPr>
        <w:spacing w:line="380" w:lineRule="exact"/>
        <w:rPr>
          <w:rFonts w:hint="eastAsia" w:ascii="楷体" w:hAnsi="楷体" w:eastAsia="楷体" w:cs="楷体"/>
          <w:b/>
          <w:bCs/>
          <w:sz w:val="28"/>
          <w:szCs w:val="28"/>
        </w:rPr>
      </w:pPr>
    </w:p>
    <w:p>
      <w:pPr>
        <w:spacing w:line="380" w:lineRule="exact"/>
        <w:rPr>
          <w:rFonts w:hint="eastAsia" w:ascii="楷体" w:hAnsi="楷体" w:eastAsia="楷体" w:cs="楷体"/>
          <w:b/>
          <w:bCs/>
          <w:sz w:val="28"/>
          <w:szCs w:val="28"/>
        </w:rPr>
      </w:pPr>
    </w:p>
    <w:p>
      <w:pPr>
        <w:spacing w:line="380" w:lineRule="exact"/>
        <w:rPr>
          <w:rFonts w:hint="eastAsia" w:ascii="楷体" w:hAnsi="楷体" w:eastAsia="楷体" w:cs="楷体"/>
          <w:b/>
          <w:bCs/>
          <w:sz w:val="28"/>
          <w:szCs w:val="28"/>
          <w:lang w:val="en-US" w:eastAsia="zh-CN"/>
        </w:rPr>
      </w:pPr>
      <w:r>
        <w:rPr>
          <w:rFonts w:hint="eastAsia" w:ascii="楷体" w:hAnsi="楷体" w:eastAsia="楷体" w:cs="楷体"/>
          <w:b/>
          <w:bCs/>
          <w:sz w:val="28"/>
          <w:szCs w:val="28"/>
        </w:rPr>
        <w:t>主办单位：中国人生科学学会学生发展指导专业委员会</w:t>
      </w:r>
    </w:p>
    <w:p>
      <w:pPr>
        <w:spacing w:line="380" w:lineRule="exact"/>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 xml:space="preserve">          创客教育与学生未来发展研究总课题组</w:t>
      </w:r>
    </w:p>
    <w:p>
      <w:pPr>
        <w:spacing w:line="380" w:lineRule="exact"/>
        <w:rPr>
          <w:rFonts w:hint="eastAsia" w:ascii="楷体" w:hAnsi="楷体" w:eastAsia="楷体" w:cs="楷体"/>
          <w:b/>
          <w:bCs/>
          <w:sz w:val="28"/>
          <w:szCs w:val="28"/>
        </w:rPr>
      </w:pPr>
      <w:r>
        <w:rPr>
          <w:rFonts w:hint="eastAsia" w:ascii="楷体" w:hAnsi="楷体" w:eastAsia="楷体" w:cs="楷体"/>
          <w:b/>
          <w:bCs/>
          <w:sz w:val="28"/>
          <w:szCs w:val="28"/>
        </w:rPr>
        <w:t xml:space="preserve">          中国</w:t>
      </w:r>
      <w:r>
        <w:rPr>
          <w:rFonts w:hint="eastAsia" w:ascii="楷体" w:hAnsi="楷体" w:eastAsia="楷体" w:cs="楷体"/>
          <w:b/>
          <w:bCs/>
          <w:sz w:val="28"/>
          <w:szCs w:val="28"/>
          <w:lang w:eastAsia="zh-CN"/>
        </w:rPr>
        <w:t>新教育研修网</w:t>
      </w:r>
    </w:p>
    <w:p>
      <w:pPr>
        <w:spacing w:line="380" w:lineRule="exact"/>
        <w:rPr>
          <w:rFonts w:hint="eastAsia" w:ascii="楷体" w:hAnsi="楷体" w:eastAsia="楷体" w:cs="楷体"/>
          <w:b/>
          <w:bCs/>
          <w:sz w:val="28"/>
          <w:szCs w:val="28"/>
        </w:rPr>
      </w:pPr>
      <w:r>
        <w:rPr>
          <w:rFonts w:hint="eastAsia" w:ascii="楷体" w:hAnsi="楷体" w:eastAsia="楷体" w:cs="楷体"/>
          <w:b/>
          <w:bCs/>
          <w:sz w:val="28"/>
          <w:szCs w:val="28"/>
        </w:rPr>
        <w:t>学术支持：</w:t>
      </w:r>
      <w:r>
        <w:rPr>
          <w:rFonts w:hint="eastAsia" w:ascii="楷体" w:hAnsi="楷体" w:eastAsia="楷体" w:cs="楷体"/>
          <w:b/>
          <w:bCs/>
          <w:sz w:val="28"/>
          <w:szCs w:val="28"/>
          <w:lang w:val="en-US" w:eastAsia="zh-CN"/>
        </w:rPr>
        <w:t xml:space="preserve">深圳柴火创客空间    青橙创客   </w:t>
      </w:r>
      <w:r>
        <w:rPr>
          <w:rFonts w:hint="eastAsia" w:ascii="楷体" w:hAnsi="楷体" w:eastAsia="楷体" w:cs="楷体"/>
          <w:b/>
          <w:bCs/>
          <w:sz w:val="28"/>
          <w:szCs w:val="28"/>
        </w:rPr>
        <w:t xml:space="preserve"> </w:t>
      </w:r>
    </w:p>
    <w:p>
      <w:pPr>
        <w:spacing w:line="380" w:lineRule="exact"/>
        <w:rPr>
          <w:rFonts w:hint="eastAsia" w:ascii="楷体" w:hAnsi="楷体" w:eastAsia="楷体" w:cs="楷体"/>
          <w:b/>
          <w:bCs/>
          <w:sz w:val="28"/>
          <w:szCs w:val="28"/>
        </w:rPr>
      </w:pPr>
      <w:r>
        <w:rPr>
          <w:rFonts w:hint="eastAsia" w:ascii="楷体" w:hAnsi="楷体" w:eastAsia="楷体" w:cs="楷体"/>
          <w:b/>
          <w:bCs/>
          <w:sz w:val="28"/>
          <w:szCs w:val="28"/>
        </w:rPr>
        <w:t>承办单位：</w:t>
      </w:r>
      <w:r>
        <w:rPr>
          <w:rFonts w:hint="eastAsia" w:ascii="楷体" w:hAnsi="楷体" w:eastAsia="楷体" w:cs="楷体"/>
          <w:b/>
          <w:bCs/>
          <w:sz w:val="28"/>
          <w:szCs w:val="28"/>
          <w:lang w:val="en-US" w:eastAsia="zh-CN"/>
        </w:rPr>
        <w:t>北京成长智慧教育科技有限公司</w:t>
      </w:r>
    </w:p>
    <w:p>
      <w:pPr>
        <w:spacing w:line="380" w:lineRule="exact"/>
        <w:rPr>
          <w:rFonts w:hint="eastAsia" w:ascii="楷体" w:hAnsi="楷体" w:eastAsia="楷体" w:cs="楷体"/>
          <w:b/>
          <w:bCs/>
          <w:sz w:val="28"/>
          <w:szCs w:val="28"/>
        </w:rPr>
      </w:pPr>
      <w:r>
        <w:rPr>
          <w:rFonts w:hint="eastAsia" w:ascii="楷体" w:hAnsi="楷体" w:eastAsia="楷体" w:cs="楷体"/>
          <w:b/>
          <w:bCs/>
          <w:sz w:val="28"/>
          <w:szCs w:val="28"/>
        </w:rPr>
        <w:t>一、交流目标</w:t>
      </w:r>
    </w:p>
    <w:p>
      <w:pPr>
        <w:spacing w:line="380" w:lineRule="exact"/>
        <w:rPr>
          <w:rFonts w:hint="eastAsia" w:ascii="楷体" w:hAnsi="楷体" w:eastAsia="楷体" w:cs="楷体"/>
          <w:b/>
          <w:bCs/>
          <w:sz w:val="28"/>
          <w:szCs w:val="28"/>
          <w:lang w:val="en-US" w:eastAsia="zh-CN"/>
        </w:rPr>
      </w:pPr>
      <w:r>
        <w:rPr>
          <w:rFonts w:hint="eastAsia" w:ascii="楷体" w:hAnsi="楷体" w:eastAsia="楷体" w:cs="楷体"/>
          <w:sz w:val="28"/>
          <w:szCs w:val="28"/>
        </w:rPr>
        <w:t xml:space="preserve">   </w:t>
      </w:r>
      <w:r>
        <w:rPr>
          <w:rFonts w:hint="eastAsia" w:ascii="楷体" w:hAnsi="楷体" w:eastAsia="楷体" w:cs="楷体"/>
          <w:b/>
          <w:bCs/>
          <w:sz w:val="28"/>
          <w:szCs w:val="28"/>
          <w:lang w:val="en-US" w:eastAsia="zh-CN"/>
        </w:rPr>
        <w:t xml:space="preserve"> 以解决问题为中心，增强学校创客教育教学管理水平，了解创客教育课堂教学的模式、方法和策略；创客教育理念与混合学习、创造性思维培养、创客教育与学校教育资源应用研究等问题</w:t>
      </w:r>
    </w:p>
    <w:p>
      <w:pPr>
        <w:numPr>
          <w:ilvl w:val="0"/>
          <w:numId w:val="1"/>
        </w:numPr>
        <w:spacing w:line="400" w:lineRule="exact"/>
        <w:rPr>
          <w:rFonts w:hint="eastAsia" w:ascii="楷体" w:hAnsi="楷体" w:eastAsia="楷体" w:cs="楷体"/>
          <w:b/>
          <w:bCs/>
          <w:color w:val="000000"/>
          <w:sz w:val="28"/>
          <w:szCs w:val="28"/>
        </w:rPr>
      </w:pPr>
      <w:r>
        <w:rPr>
          <w:rFonts w:hint="eastAsia" w:ascii="楷体" w:hAnsi="楷体" w:eastAsia="楷体" w:cs="楷体"/>
          <w:b/>
          <w:bCs/>
          <w:sz w:val="28"/>
          <w:szCs w:val="28"/>
        </w:rPr>
        <w:t>交流内容</w:t>
      </w:r>
      <w:r>
        <w:rPr>
          <w:rFonts w:hint="eastAsia" w:ascii="楷体" w:hAnsi="楷体" w:eastAsia="楷体" w:cs="楷体"/>
          <w:b/>
          <w:bCs/>
          <w:color w:val="000000"/>
          <w:sz w:val="28"/>
          <w:szCs w:val="28"/>
        </w:rPr>
        <w:t xml:space="preserve">   </w:t>
      </w:r>
    </w:p>
    <w:p>
      <w:pPr>
        <w:widowControl w:val="0"/>
        <w:numPr>
          <w:ilvl w:val="0"/>
          <w:numId w:val="0"/>
        </w:numPr>
        <w:spacing w:line="400" w:lineRule="exact"/>
        <w:jc w:val="both"/>
        <w:rPr>
          <w:rFonts w:hint="eastAsia" w:ascii="楷体" w:hAnsi="楷体" w:eastAsia="楷体" w:cs="楷体"/>
          <w:b/>
          <w:bCs/>
          <w:color w:val="000000"/>
          <w:sz w:val="28"/>
          <w:szCs w:val="28"/>
        </w:rPr>
      </w:pPr>
      <w:r>
        <w:rPr>
          <w:rFonts w:hint="eastAsia" w:ascii="楷体" w:hAnsi="楷体" w:eastAsia="楷体" w:cs="楷体"/>
          <w:b/>
          <w:bCs/>
          <w:color w:val="000000"/>
          <w:sz w:val="28"/>
          <w:szCs w:val="28"/>
          <w:lang w:val="en-US" w:eastAsia="zh-CN"/>
        </w:rPr>
        <w:t xml:space="preserve">    </w:t>
      </w:r>
      <w:r>
        <w:rPr>
          <w:rFonts w:hint="eastAsia" w:ascii="楷体" w:hAnsi="楷体" w:eastAsia="楷体" w:cs="楷体"/>
          <w:b/>
          <w:bCs/>
          <w:color w:val="000000"/>
          <w:sz w:val="28"/>
          <w:szCs w:val="28"/>
        </w:rPr>
        <w:t>本次会议以“创客教育</w:t>
      </w:r>
      <w:r>
        <w:rPr>
          <w:rFonts w:hint="eastAsia" w:ascii="楷体" w:hAnsi="楷体" w:eastAsia="楷体" w:cs="楷体"/>
          <w:b/>
          <w:bCs/>
          <w:color w:val="000000"/>
          <w:sz w:val="28"/>
          <w:szCs w:val="28"/>
          <w:lang w:eastAsia="zh-CN"/>
        </w:rPr>
        <w:t>入校</w:t>
      </w:r>
      <w:r>
        <w:rPr>
          <w:rFonts w:hint="eastAsia" w:ascii="楷体" w:hAnsi="楷体" w:eastAsia="楷体" w:cs="楷体"/>
          <w:b/>
          <w:bCs/>
          <w:color w:val="000000"/>
          <w:sz w:val="28"/>
          <w:szCs w:val="28"/>
        </w:rPr>
        <w:t>实践与</w:t>
      </w:r>
      <w:r>
        <w:rPr>
          <w:rFonts w:hint="eastAsia" w:ascii="楷体" w:hAnsi="楷体" w:eastAsia="楷体" w:cs="楷体"/>
          <w:b/>
          <w:bCs/>
          <w:color w:val="000000"/>
          <w:sz w:val="28"/>
          <w:szCs w:val="28"/>
          <w:lang w:eastAsia="zh-CN"/>
        </w:rPr>
        <w:t>学生应用</w:t>
      </w:r>
      <w:r>
        <w:rPr>
          <w:rFonts w:hint="eastAsia" w:ascii="楷体" w:hAnsi="楷体" w:eastAsia="楷体" w:cs="楷体"/>
          <w:b/>
          <w:bCs/>
          <w:color w:val="000000"/>
          <w:sz w:val="28"/>
          <w:szCs w:val="28"/>
        </w:rPr>
        <w:t>”为主题，在全国知名创客教育专家全程指导的基础上，拟从创客教师必须具备的技术能力提升入手：包括Scratch程序设计，传感器板及机器人编程，电子电路入门，Arduino智能装置设计与开发；同时涉及中小学创客教育的课程开发、学校创客空间的设计与实践等领域。</w:t>
      </w:r>
    </w:p>
    <w:p>
      <w:pPr>
        <w:widowControl w:val="0"/>
        <w:numPr>
          <w:ilvl w:val="0"/>
          <w:numId w:val="0"/>
        </w:numPr>
        <w:spacing w:line="400" w:lineRule="exact"/>
        <w:jc w:val="both"/>
        <w:rPr>
          <w:rFonts w:hint="eastAsia" w:ascii="楷体" w:hAnsi="楷体" w:eastAsia="楷体" w:cs="楷体"/>
          <w:b/>
          <w:bCs/>
          <w:color w:val="000000"/>
          <w:sz w:val="28"/>
          <w:szCs w:val="28"/>
        </w:rPr>
      </w:pPr>
      <w:r>
        <w:rPr>
          <w:rFonts w:hint="default" w:ascii="楷体" w:hAnsi="楷体" w:eastAsia="楷体" w:cs="楷体"/>
          <w:b/>
          <w:bCs/>
          <w:color w:val="000000"/>
          <w:sz w:val="28"/>
          <w:szCs w:val="28"/>
          <w:lang w:val="en-US"/>
        </w:rPr>
        <w:t>1</w:t>
      </w:r>
      <w:r>
        <w:rPr>
          <w:rFonts w:hint="eastAsia" w:ascii="楷体" w:hAnsi="楷体" w:eastAsia="楷体" w:cs="楷体"/>
          <w:b/>
          <w:bCs/>
          <w:color w:val="000000"/>
          <w:sz w:val="28"/>
          <w:szCs w:val="28"/>
        </w:rPr>
        <w:t>、邀请一线校长分享创客教育成功经验。</w:t>
      </w:r>
    </w:p>
    <w:p>
      <w:pPr>
        <w:widowControl w:val="0"/>
        <w:numPr>
          <w:ilvl w:val="0"/>
          <w:numId w:val="0"/>
        </w:numPr>
        <w:spacing w:line="400" w:lineRule="exact"/>
        <w:jc w:val="both"/>
        <w:rPr>
          <w:rFonts w:hint="eastAsia" w:ascii="楷体" w:hAnsi="楷体" w:eastAsia="楷体" w:cs="楷体"/>
          <w:b/>
          <w:bCs/>
          <w:color w:val="000000"/>
          <w:sz w:val="28"/>
          <w:szCs w:val="28"/>
        </w:rPr>
      </w:pPr>
      <w:r>
        <w:rPr>
          <w:rFonts w:hint="default" w:ascii="楷体" w:hAnsi="楷体" w:eastAsia="楷体" w:cs="楷体"/>
          <w:b/>
          <w:bCs/>
          <w:color w:val="000000"/>
          <w:sz w:val="28"/>
          <w:szCs w:val="28"/>
          <w:lang w:val="en-US"/>
        </w:rPr>
        <w:t>2</w:t>
      </w:r>
      <w:r>
        <w:rPr>
          <w:rFonts w:hint="eastAsia" w:ascii="楷体" w:hAnsi="楷体" w:eastAsia="楷体" w:cs="楷体"/>
          <w:b/>
          <w:bCs/>
          <w:color w:val="000000"/>
          <w:sz w:val="28"/>
          <w:szCs w:val="28"/>
        </w:rPr>
        <w:t>、参观</w:t>
      </w:r>
      <w:r>
        <w:rPr>
          <w:rFonts w:hint="eastAsia" w:ascii="楷体" w:hAnsi="楷体" w:eastAsia="楷体" w:cs="楷体"/>
          <w:b/>
          <w:bCs/>
          <w:color w:val="000000"/>
          <w:sz w:val="28"/>
          <w:szCs w:val="28"/>
          <w:lang w:eastAsia="zh-CN"/>
        </w:rPr>
        <w:t>深圳柴火创客空间</w:t>
      </w:r>
      <w:r>
        <w:rPr>
          <w:rFonts w:hint="eastAsia" w:ascii="楷体" w:hAnsi="楷体" w:eastAsia="楷体" w:cs="楷体"/>
          <w:b/>
          <w:bCs/>
          <w:color w:val="000000"/>
          <w:sz w:val="28"/>
          <w:szCs w:val="28"/>
        </w:rPr>
        <w:t>、</w:t>
      </w:r>
      <w:r>
        <w:rPr>
          <w:rFonts w:hint="eastAsia" w:ascii="楷体" w:hAnsi="楷体" w:eastAsia="楷体" w:cs="楷体"/>
          <w:b/>
          <w:bCs/>
          <w:color w:val="000000"/>
          <w:sz w:val="28"/>
          <w:szCs w:val="28"/>
          <w:lang w:eastAsia="zh-CN"/>
        </w:rPr>
        <w:t>参观学校创客</w:t>
      </w:r>
      <w:r>
        <w:rPr>
          <w:rFonts w:hint="eastAsia" w:ascii="楷体" w:hAnsi="楷体" w:eastAsia="楷体" w:cs="楷体"/>
          <w:b/>
          <w:bCs/>
          <w:color w:val="000000"/>
          <w:sz w:val="28"/>
          <w:szCs w:val="28"/>
        </w:rPr>
        <w:t>实验室及学生创意展示</w:t>
      </w:r>
    </w:p>
    <w:p>
      <w:pPr>
        <w:widowControl w:val="0"/>
        <w:numPr>
          <w:ilvl w:val="0"/>
          <w:numId w:val="0"/>
        </w:numPr>
        <w:spacing w:line="400" w:lineRule="exact"/>
        <w:jc w:val="both"/>
        <w:rPr>
          <w:rFonts w:hint="eastAsia" w:ascii="楷体" w:hAnsi="楷体" w:eastAsia="楷体" w:cs="楷体"/>
          <w:b/>
          <w:bCs/>
          <w:color w:val="000000"/>
          <w:sz w:val="28"/>
          <w:szCs w:val="28"/>
          <w:lang w:val="en-US" w:eastAsia="zh-CN"/>
        </w:rPr>
      </w:pPr>
      <w:r>
        <w:rPr>
          <w:rFonts w:hint="eastAsia" w:ascii="楷体" w:hAnsi="楷体" w:eastAsia="楷体" w:cs="楷体"/>
          <w:b/>
          <w:bCs/>
          <w:color w:val="000000"/>
          <w:sz w:val="28"/>
          <w:szCs w:val="28"/>
          <w:lang w:val="en-US" w:eastAsia="zh-CN"/>
        </w:rPr>
        <w:t xml:space="preserve">   深层次了解柴火空间创客文化</w:t>
      </w:r>
    </w:p>
    <w:p>
      <w:pPr>
        <w:widowControl w:val="0"/>
        <w:numPr>
          <w:ilvl w:val="0"/>
          <w:numId w:val="0"/>
        </w:numPr>
        <w:spacing w:line="400" w:lineRule="exact"/>
        <w:jc w:val="both"/>
        <w:rPr>
          <w:rFonts w:hint="eastAsia" w:ascii="楷体" w:hAnsi="楷体" w:eastAsia="楷体" w:cs="楷体"/>
          <w:b/>
          <w:bCs/>
          <w:color w:val="000000"/>
          <w:sz w:val="28"/>
          <w:szCs w:val="28"/>
        </w:rPr>
      </w:pPr>
      <w:r>
        <w:rPr>
          <w:rFonts w:hint="default" w:ascii="楷体" w:hAnsi="楷体" w:eastAsia="楷体" w:cs="楷体"/>
          <w:b/>
          <w:bCs/>
          <w:color w:val="000000"/>
          <w:sz w:val="28"/>
          <w:szCs w:val="28"/>
          <w:lang w:val="en-US"/>
        </w:rPr>
        <w:t>3</w:t>
      </w:r>
      <w:r>
        <w:rPr>
          <w:rFonts w:hint="eastAsia" w:ascii="楷体" w:hAnsi="楷体" w:eastAsia="楷体" w:cs="楷体"/>
          <w:b/>
          <w:bCs/>
          <w:color w:val="000000"/>
          <w:sz w:val="28"/>
          <w:szCs w:val="28"/>
        </w:rPr>
        <w:t>、</w:t>
      </w:r>
      <w:r>
        <w:rPr>
          <w:rFonts w:hint="eastAsia" w:ascii="楷体" w:hAnsi="楷体" w:eastAsia="楷体" w:cs="楷体"/>
          <w:b/>
          <w:bCs/>
          <w:color w:val="000000"/>
          <w:sz w:val="28"/>
          <w:szCs w:val="28"/>
          <w:lang w:eastAsia="zh-CN"/>
        </w:rPr>
        <w:t>柴火创客空间创客</w:t>
      </w:r>
      <w:r>
        <w:rPr>
          <w:rFonts w:hint="eastAsia" w:ascii="楷体" w:hAnsi="楷体" w:eastAsia="楷体" w:cs="楷体"/>
          <w:b/>
          <w:bCs/>
          <w:color w:val="000000"/>
          <w:sz w:val="28"/>
          <w:szCs w:val="28"/>
        </w:rPr>
        <w:t>实验室建设说明</w:t>
      </w:r>
    </w:p>
    <w:p>
      <w:pPr>
        <w:widowControl w:val="0"/>
        <w:numPr>
          <w:ilvl w:val="0"/>
          <w:numId w:val="0"/>
        </w:numPr>
        <w:spacing w:line="400" w:lineRule="exact"/>
        <w:jc w:val="both"/>
        <w:rPr>
          <w:rFonts w:hint="eastAsia" w:ascii="楷体" w:hAnsi="楷体" w:eastAsia="楷体" w:cs="楷体"/>
          <w:b/>
          <w:bCs/>
          <w:sz w:val="28"/>
          <w:szCs w:val="28"/>
          <w:lang w:val="en-US" w:eastAsia="zh-CN"/>
        </w:rPr>
      </w:pPr>
      <w:r>
        <w:rPr>
          <w:rFonts w:hint="default" w:ascii="楷体" w:hAnsi="楷体" w:eastAsia="楷体" w:cs="楷体"/>
          <w:b/>
          <w:bCs/>
          <w:color w:val="000000"/>
          <w:sz w:val="28"/>
          <w:szCs w:val="28"/>
          <w:lang w:val="en-US" w:eastAsia="zh-CN"/>
        </w:rPr>
        <w:t>4</w:t>
      </w:r>
      <w:r>
        <w:rPr>
          <w:rFonts w:hint="eastAsia" w:ascii="楷体" w:hAnsi="楷体" w:eastAsia="楷体" w:cs="楷体"/>
          <w:b/>
          <w:bCs/>
          <w:color w:val="000000"/>
          <w:sz w:val="28"/>
          <w:szCs w:val="28"/>
          <w:lang w:val="en-US" w:eastAsia="zh-CN"/>
        </w:rPr>
        <w:t>、中国人生科学学</w:t>
      </w:r>
      <w:bookmarkStart w:id="0" w:name="_GoBack"/>
      <w:bookmarkEnd w:id="0"/>
      <w:r>
        <w:rPr>
          <w:rFonts w:hint="eastAsia" w:ascii="楷体" w:hAnsi="楷体" w:eastAsia="楷体" w:cs="楷体"/>
          <w:b/>
          <w:bCs/>
          <w:color w:val="000000"/>
          <w:sz w:val="28"/>
          <w:szCs w:val="28"/>
          <w:lang w:val="en-US" w:eastAsia="zh-CN"/>
        </w:rPr>
        <w:t>会学生发展指导“十三五”科研规划重点课题《</w:t>
      </w:r>
      <w:r>
        <w:rPr>
          <w:rFonts w:hint="eastAsia" w:ascii="楷体" w:hAnsi="楷体" w:eastAsia="楷体" w:cs="楷体"/>
          <w:b/>
          <w:bCs/>
          <w:sz w:val="28"/>
          <w:szCs w:val="28"/>
          <w:lang w:val="en-US" w:eastAsia="zh-CN"/>
        </w:rPr>
        <w:t>创客教育与学生未来发展研究》总课题申报说明</w:t>
      </w:r>
    </w:p>
    <w:p>
      <w:pPr>
        <w:widowControl w:val="0"/>
        <w:numPr>
          <w:ilvl w:val="0"/>
          <w:numId w:val="0"/>
        </w:numPr>
        <w:spacing w:line="400" w:lineRule="exact"/>
        <w:jc w:val="both"/>
        <w:rPr>
          <w:rFonts w:hint="eastAsia" w:ascii="楷体" w:hAnsi="楷体" w:eastAsia="楷体" w:cs="楷体"/>
          <w:b/>
          <w:bCs/>
          <w:color w:val="000000"/>
          <w:sz w:val="28"/>
          <w:szCs w:val="28"/>
        </w:rPr>
      </w:pPr>
      <w:r>
        <w:rPr>
          <w:rFonts w:hint="default" w:ascii="楷体" w:hAnsi="楷体" w:eastAsia="楷体" w:cs="楷体"/>
          <w:b/>
          <w:bCs/>
          <w:sz w:val="28"/>
          <w:szCs w:val="28"/>
          <w:lang w:val="en-US" w:eastAsia="zh-CN"/>
        </w:rPr>
        <w:t>5</w:t>
      </w:r>
      <w:r>
        <w:rPr>
          <w:rFonts w:hint="eastAsia" w:ascii="楷体" w:hAnsi="楷体" w:eastAsia="楷体" w:cs="楷体"/>
          <w:b/>
          <w:bCs/>
          <w:sz w:val="28"/>
          <w:szCs w:val="28"/>
          <w:lang w:val="en-US" w:eastAsia="zh-CN"/>
        </w:rPr>
        <w:t>、全国学校创客教育联盟启动会</w:t>
      </w:r>
    </w:p>
    <w:p>
      <w:pPr>
        <w:spacing w:line="400" w:lineRule="exact"/>
        <w:rPr>
          <w:rFonts w:hint="eastAsia" w:ascii="楷体" w:hAnsi="楷体" w:eastAsia="楷体" w:cs="楷体"/>
          <w:b/>
          <w:bCs/>
          <w:sz w:val="28"/>
          <w:szCs w:val="28"/>
        </w:rPr>
      </w:pPr>
      <w:r>
        <w:rPr>
          <w:rFonts w:hint="eastAsia" w:ascii="楷体" w:hAnsi="楷体" w:eastAsia="楷体" w:cs="楷体"/>
          <w:b/>
          <w:bCs/>
          <w:sz w:val="28"/>
          <w:szCs w:val="28"/>
        </w:rPr>
        <w:t>三、专家介绍（拟定，排名不分先后）</w:t>
      </w:r>
    </w:p>
    <w:p>
      <w:pPr>
        <w:spacing w:line="380" w:lineRule="exact"/>
        <w:rPr>
          <w:rFonts w:hint="eastAsia" w:ascii="楷体" w:hAnsi="楷体" w:eastAsia="楷体" w:cs="楷体"/>
          <w:sz w:val="28"/>
          <w:szCs w:val="28"/>
        </w:rPr>
      </w:pPr>
      <w:r>
        <w:rPr>
          <w:rFonts w:hint="eastAsia" w:ascii="楷体" w:hAnsi="楷体" w:eastAsia="楷体" w:cs="楷体"/>
          <w:b/>
          <w:bCs/>
          <w:sz w:val="28"/>
          <w:szCs w:val="28"/>
        </w:rPr>
        <w:t>祝智庭</w:t>
      </w:r>
      <w:r>
        <w:rPr>
          <w:rFonts w:hint="eastAsia" w:ascii="楷体" w:hAnsi="楷体" w:eastAsia="楷体" w:cs="楷体"/>
          <w:sz w:val="28"/>
          <w:szCs w:val="28"/>
        </w:rPr>
        <w:t xml:space="preserve">  博士生导师；华东师范大学网络教育学院院长、教育信息化系统工程研究中心主任；教育部教育信息化技术标准委员会主任、教育部全国教师教育信息化指导委员会委员、教育部高等院校教育技术学专业教学指导委员会副主任、教育部基础教育资源建设项目专家工作组副组长、教育部-Intel合作未来教育项目专家组组长</w:t>
      </w:r>
    </w:p>
    <w:p>
      <w:pPr>
        <w:spacing w:line="380" w:lineRule="exact"/>
        <w:rPr>
          <w:rFonts w:hint="eastAsia" w:ascii="楷体" w:hAnsi="楷体" w:eastAsia="楷体" w:cs="楷体"/>
          <w:sz w:val="28"/>
          <w:szCs w:val="28"/>
        </w:rPr>
      </w:pPr>
      <w:r>
        <w:rPr>
          <w:rFonts w:hint="eastAsia" w:ascii="楷体" w:hAnsi="楷体" w:eastAsia="楷体" w:cs="楷体"/>
          <w:b/>
          <w:bCs/>
          <w:sz w:val="28"/>
          <w:szCs w:val="28"/>
        </w:rPr>
        <w:t>胡小勇：</w:t>
      </w:r>
      <w:r>
        <w:rPr>
          <w:rFonts w:hint="eastAsia" w:ascii="楷体" w:hAnsi="楷体" w:eastAsia="楷体" w:cs="楷体"/>
          <w:sz w:val="28"/>
          <w:szCs w:val="28"/>
        </w:rPr>
        <w:t>华南师范大学教育信息技术学院博士、副教授、研究生导师；教育部高等学校教育技术学专业教学指导委员会秘书、教育部国际合作教师培训项目“英特尔®未来教育”专家、广东省中小学教师教育技术能力培训项目专家、第七届/第八届教育技术国际论坛组织委员会委员、《开放教育研究》杂志评审专家。</w:t>
      </w:r>
    </w:p>
    <w:p>
      <w:pPr>
        <w:spacing w:line="380" w:lineRule="exact"/>
        <w:rPr>
          <w:rFonts w:hint="eastAsia" w:ascii="楷体" w:hAnsi="楷体" w:eastAsia="楷体" w:cs="楷体"/>
          <w:sz w:val="28"/>
          <w:szCs w:val="28"/>
        </w:rPr>
      </w:pPr>
      <w:r>
        <w:rPr>
          <w:rFonts w:hint="eastAsia" w:ascii="楷体" w:hAnsi="楷体" w:eastAsia="楷体" w:cs="楷体"/>
          <w:b/>
          <w:bCs/>
          <w:sz w:val="28"/>
          <w:szCs w:val="28"/>
        </w:rPr>
        <w:t>白</w:t>
      </w:r>
      <w:r>
        <w:rPr>
          <w:rFonts w:hint="eastAsia" w:ascii="楷体" w:hAnsi="楷体" w:eastAsia="楷体" w:cs="楷体"/>
          <w:b/>
          <w:bCs/>
          <w:sz w:val="28"/>
          <w:szCs w:val="28"/>
          <w:lang w:val="en-US" w:eastAsia="zh-CN"/>
        </w:rPr>
        <w:t xml:space="preserve">  </w:t>
      </w:r>
      <w:r>
        <w:rPr>
          <w:rFonts w:hint="eastAsia" w:ascii="楷体" w:hAnsi="楷体" w:eastAsia="楷体" w:cs="楷体"/>
          <w:b/>
          <w:bCs/>
          <w:sz w:val="28"/>
          <w:szCs w:val="28"/>
        </w:rPr>
        <w:t>浩：</w:t>
      </w:r>
      <w:r>
        <w:rPr>
          <w:rFonts w:hint="eastAsia" w:ascii="楷体" w:hAnsi="楷体" w:eastAsia="楷体" w:cs="楷体"/>
          <w:sz w:val="28"/>
          <w:szCs w:val="28"/>
        </w:rPr>
        <w:t xml:space="preserve"> 陕西师范大学远程教育学院副院长，陕西师范大学远程教育学院副院长、陕西省基础教育资源研发中心副主任、全国教师创客联盟秘书长，发表有《创客时代的教师要会‘创课’》等论文</w:t>
      </w:r>
    </w:p>
    <w:p>
      <w:pPr>
        <w:spacing w:line="380" w:lineRule="exact"/>
        <w:rPr>
          <w:rFonts w:hint="eastAsia" w:ascii="楷体" w:hAnsi="楷体" w:eastAsia="楷体" w:cs="楷体"/>
          <w:sz w:val="28"/>
          <w:szCs w:val="28"/>
        </w:rPr>
      </w:pPr>
      <w:r>
        <w:rPr>
          <w:rFonts w:hint="eastAsia" w:ascii="楷体" w:hAnsi="楷体" w:eastAsia="楷体" w:cs="楷体"/>
          <w:b/>
          <w:bCs/>
          <w:sz w:val="28"/>
          <w:szCs w:val="28"/>
        </w:rPr>
        <w:t>谢作如</w:t>
      </w:r>
      <w:r>
        <w:rPr>
          <w:rFonts w:hint="eastAsia" w:ascii="楷体" w:hAnsi="楷体" w:eastAsia="楷体" w:cs="楷体"/>
          <w:sz w:val="28"/>
          <w:szCs w:val="28"/>
          <w:lang w:eastAsia="zh-CN"/>
        </w:rPr>
        <w:t>：</w:t>
      </w:r>
      <w:r>
        <w:rPr>
          <w:rFonts w:hint="eastAsia" w:ascii="楷体" w:hAnsi="楷体" w:eastAsia="楷体" w:cs="楷体"/>
          <w:sz w:val="28"/>
          <w:szCs w:val="28"/>
        </w:rPr>
        <w:t>国内知名创客教育先行者，享受教授级待遇中学高级教师，</w:t>
      </w:r>
    </w:p>
    <w:p>
      <w:pPr>
        <w:spacing w:line="380" w:lineRule="exact"/>
        <w:rPr>
          <w:rFonts w:hint="eastAsia" w:ascii="楷体" w:hAnsi="楷体" w:eastAsia="楷体" w:cs="楷体"/>
          <w:sz w:val="28"/>
          <w:szCs w:val="28"/>
        </w:rPr>
      </w:pP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中国电子学会现代教育技术分会创客教育专家委员会主任</w:t>
      </w:r>
    </w:p>
    <w:p>
      <w:pPr>
        <w:spacing w:line="380" w:lineRule="exact"/>
        <w:rPr>
          <w:rFonts w:hint="eastAsia" w:ascii="楷体" w:hAnsi="楷体" w:eastAsia="楷体" w:cs="楷体"/>
          <w:sz w:val="28"/>
          <w:szCs w:val="28"/>
        </w:rPr>
      </w:pP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委员，温州创客空间和温州大学创客空间联合创始人</w:t>
      </w:r>
    </w:p>
    <w:p>
      <w:pPr>
        <w:spacing w:line="380" w:lineRule="exact"/>
        <w:rPr>
          <w:rFonts w:hint="eastAsia" w:ascii="楷体" w:hAnsi="楷体" w:eastAsia="楷体" w:cs="楷体"/>
          <w:sz w:val="28"/>
          <w:szCs w:val="28"/>
        </w:rPr>
      </w:pPr>
      <w:r>
        <w:rPr>
          <w:rFonts w:hint="eastAsia" w:ascii="楷体" w:hAnsi="楷体" w:eastAsia="楷体" w:cs="楷体"/>
          <w:b/>
          <w:bCs/>
          <w:sz w:val="28"/>
          <w:szCs w:val="28"/>
        </w:rPr>
        <w:t>李文辉：</w:t>
      </w:r>
      <w:r>
        <w:rPr>
          <w:rFonts w:hint="eastAsia" w:ascii="楷体" w:hAnsi="楷体" w:eastAsia="楷体" w:cs="楷体"/>
          <w:sz w:val="28"/>
          <w:szCs w:val="28"/>
        </w:rPr>
        <w:t>中国人生科学学会学生发展指导专业委员会理事长</w:t>
      </w:r>
    </w:p>
    <w:p>
      <w:pPr>
        <w:spacing w:line="380" w:lineRule="exac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 xml:space="preserve">        《创客教育与学生未来发展研究》总课题组负责人</w:t>
      </w:r>
    </w:p>
    <w:p>
      <w:pPr>
        <w:spacing w:line="380" w:lineRule="exact"/>
        <w:rPr>
          <w:rFonts w:hint="eastAsia" w:ascii="楷体" w:hAnsi="楷体" w:eastAsia="楷体" w:cs="楷体"/>
          <w:sz w:val="28"/>
          <w:szCs w:val="28"/>
          <w:lang w:val="en-US" w:eastAsia="zh-CN"/>
        </w:rPr>
      </w:pPr>
      <w:r>
        <w:rPr>
          <w:rFonts w:hint="eastAsia" w:ascii="楷体" w:hAnsi="楷体" w:eastAsia="楷体" w:cs="楷体"/>
          <w:b/>
          <w:bCs/>
          <w:sz w:val="28"/>
          <w:szCs w:val="28"/>
          <w:lang w:val="en-US" w:eastAsia="zh-CN"/>
        </w:rPr>
        <w:t xml:space="preserve">潘  昊： </w:t>
      </w:r>
      <w:r>
        <w:rPr>
          <w:rFonts w:hint="eastAsia" w:ascii="楷体" w:hAnsi="楷体" w:eastAsia="楷体" w:cs="楷体"/>
          <w:b w:val="0"/>
          <w:bCs w:val="0"/>
          <w:sz w:val="28"/>
          <w:szCs w:val="28"/>
          <w:lang w:val="en-US" w:eastAsia="zh-CN"/>
        </w:rPr>
        <w:t>深圳</w:t>
      </w:r>
      <w:r>
        <w:rPr>
          <w:rFonts w:hint="eastAsia" w:ascii="楷体" w:hAnsi="楷体" w:eastAsia="楷体" w:cs="楷体"/>
          <w:sz w:val="28"/>
          <w:szCs w:val="28"/>
          <w:lang w:val="en-US" w:eastAsia="zh-CN"/>
        </w:rPr>
        <w:t>柴火空间创始人</w:t>
      </w:r>
    </w:p>
    <w:p>
      <w:pPr>
        <w:spacing w:line="380" w:lineRule="exact"/>
        <w:rPr>
          <w:rFonts w:hint="eastAsia" w:ascii="楷体" w:hAnsi="楷体" w:eastAsia="楷体" w:cs="楷体"/>
          <w:sz w:val="28"/>
          <w:szCs w:val="28"/>
          <w:lang w:val="en-US" w:eastAsia="zh-CN"/>
        </w:rPr>
      </w:pPr>
      <w:r>
        <w:rPr>
          <w:rFonts w:hint="eastAsia" w:ascii="楷体" w:hAnsi="楷体" w:eastAsia="楷体" w:cs="楷体"/>
          <w:b/>
          <w:bCs/>
          <w:sz w:val="28"/>
          <w:szCs w:val="28"/>
          <w:lang w:val="en-US" w:eastAsia="zh-CN"/>
        </w:rPr>
        <w:t xml:space="preserve">吴俊杰: </w:t>
      </w:r>
      <w:r>
        <w:rPr>
          <w:rFonts w:hint="eastAsia" w:ascii="楷体" w:hAnsi="楷体" w:eastAsia="楷体" w:cs="楷体"/>
          <w:sz w:val="28"/>
          <w:szCs w:val="28"/>
          <w:lang w:val="en-US" w:eastAsia="zh-CN"/>
        </w:rPr>
        <w:t>北京景山学校信息技术、物理教师，创客教育布道师,研究领域为STEM教育，T-ARE课程结构，北京创客空间资深教育创客，非政府组织Maker@EDU发起人，在教学仪器与实验、中国信息技术教育、中小学信息技术教育杂志常设教育专栏.</w:t>
      </w:r>
    </w:p>
    <w:p>
      <w:pPr>
        <w:spacing w:line="380" w:lineRule="exact"/>
        <w:rPr>
          <w:rFonts w:hint="eastAsia" w:ascii="楷体" w:hAnsi="楷体" w:eastAsia="楷体" w:cs="楷体"/>
          <w:sz w:val="28"/>
          <w:szCs w:val="28"/>
          <w:lang w:val="en-US" w:eastAsia="zh-CN"/>
        </w:rPr>
      </w:pPr>
      <w:r>
        <w:rPr>
          <w:rFonts w:hint="eastAsia" w:ascii="楷体" w:hAnsi="楷体" w:eastAsia="楷体" w:cs="楷体"/>
          <w:b/>
          <w:bCs/>
          <w:sz w:val="28"/>
          <w:szCs w:val="28"/>
          <w:lang w:val="en-US" w:eastAsia="zh-CN"/>
        </w:rPr>
        <w:t>龙丽嫦:</w:t>
      </w:r>
      <w:r>
        <w:rPr>
          <w:rFonts w:hint="eastAsia" w:ascii="楷体" w:hAnsi="楷体" w:eastAsia="楷体" w:cs="楷体"/>
          <w:sz w:val="28"/>
          <w:szCs w:val="28"/>
          <w:lang w:val="en-US" w:eastAsia="zh-CN"/>
        </w:rPr>
        <w:t>广州市白云区教育发展中心信息技术教研员,中学高级教师,教育硕士。广州市中小学继续教育专家库成员,《中国现代教育装备》杂志特约编辑、广东省教育学会网络教育专业委员会常务理事、广州市中小学信息技术教研会理事</w:t>
      </w:r>
    </w:p>
    <w:p>
      <w:pPr>
        <w:spacing w:line="380" w:lineRule="exact"/>
        <w:rPr>
          <w:rFonts w:hint="eastAsia" w:ascii="楷体" w:hAnsi="楷体" w:eastAsia="楷体" w:cs="楷体"/>
          <w:sz w:val="28"/>
          <w:szCs w:val="28"/>
          <w:lang w:val="en-US" w:eastAsia="zh-CN"/>
        </w:rPr>
      </w:pPr>
      <w:r>
        <w:rPr>
          <w:rFonts w:hint="eastAsia" w:ascii="微软雅黑" w:hAnsi="微软雅黑" w:eastAsia="微软雅黑" w:cs="微软雅黑"/>
          <w:b/>
          <w:bCs/>
          <w:i w:val="0"/>
          <w:caps w:val="0"/>
          <w:color w:val="auto"/>
          <w:spacing w:val="8"/>
          <w:sz w:val="24"/>
          <w:szCs w:val="24"/>
          <w:lang w:eastAsia="zh-CN"/>
        </w:rPr>
        <w:t>马晓欢：</w:t>
      </w:r>
      <w:r>
        <w:rPr>
          <w:rFonts w:hint="eastAsia" w:ascii="微软雅黑" w:hAnsi="微软雅黑" w:eastAsia="微软雅黑" w:cs="微软雅黑"/>
          <w:b w:val="0"/>
          <w:i w:val="0"/>
          <w:caps w:val="0"/>
          <w:color w:val="auto"/>
          <w:spacing w:val="8"/>
          <w:sz w:val="24"/>
          <w:szCs w:val="24"/>
          <w:lang w:val="en-US" w:eastAsia="zh-CN"/>
        </w:rPr>
        <w:t xml:space="preserve"> </w:t>
      </w:r>
      <w:r>
        <w:rPr>
          <w:rFonts w:hint="eastAsia" w:ascii="楷体" w:hAnsi="楷体" w:eastAsia="楷体" w:cs="楷体"/>
          <w:sz w:val="28"/>
          <w:szCs w:val="28"/>
          <w:lang w:val="en-US" w:eastAsia="zh-CN"/>
        </w:rPr>
        <w:t>讲师；柴火创客教育负责人、柴火创客教育课程体系设计者</w:t>
      </w:r>
    </w:p>
    <w:p>
      <w:pPr>
        <w:spacing w:line="380" w:lineRule="exac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 xml:space="preserve">       中国人生科学学会《创客教育与学生未来发展研究》总课题组核心专家</w:t>
      </w:r>
    </w:p>
    <w:p>
      <w:pPr>
        <w:spacing w:line="380" w:lineRule="exact"/>
        <w:rPr>
          <w:rFonts w:hint="eastAsia" w:ascii="楷体" w:hAnsi="楷体" w:eastAsia="楷体" w:cs="楷体"/>
          <w:sz w:val="28"/>
          <w:szCs w:val="28"/>
          <w:lang w:val="en-US" w:eastAsia="zh-CN"/>
        </w:rPr>
      </w:pPr>
      <w:r>
        <w:rPr>
          <w:rFonts w:hint="eastAsia" w:ascii="楷体" w:hAnsi="楷体" w:eastAsia="楷体" w:cs="楷体"/>
          <w:b/>
          <w:bCs/>
          <w:sz w:val="28"/>
          <w:szCs w:val="28"/>
          <w:lang w:val="en-US" w:eastAsia="zh-CN"/>
        </w:rPr>
        <w:t>潘  虹：</w:t>
      </w:r>
      <w:r>
        <w:rPr>
          <w:rFonts w:hint="eastAsia" w:ascii="楷体" w:hAnsi="楷体" w:eastAsia="楷体" w:cs="楷体"/>
          <w:sz w:val="28"/>
          <w:szCs w:val="28"/>
        </w:rPr>
        <w:t>中国人生科学学会学生发展指导专业委员会</w:t>
      </w:r>
      <w:r>
        <w:rPr>
          <w:rFonts w:hint="eastAsia" w:ascii="楷体" w:hAnsi="楷体" w:eastAsia="楷体" w:cs="楷体"/>
          <w:sz w:val="28"/>
          <w:szCs w:val="28"/>
          <w:lang w:eastAsia="zh-CN"/>
        </w:rPr>
        <w:t>培训中心主任</w:t>
      </w:r>
    </w:p>
    <w:p>
      <w:pPr>
        <w:spacing w:line="380" w:lineRule="exact"/>
        <w:rPr>
          <w:rFonts w:hint="eastAsia" w:ascii="楷体" w:hAnsi="楷体" w:eastAsia="楷体" w:cs="楷体"/>
          <w:sz w:val="28"/>
          <w:szCs w:val="28"/>
        </w:rPr>
      </w:pPr>
      <w:r>
        <w:rPr>
          <w:rFonts w:hint="eastAsia" w:ascii="楷体" w:hAnsi="楷体" w:eastAsia="楷体" w:cs="楷体"/>
          <w:sz w:val="28"/>
          <w:szCs w:val="28"/>
          <w:lang w:val="en-US" w:eastAsia="zh-CN"/>
        </w:rPr>
        <w:t xml:space="preserve">       《创客教育与学生未来发展研究》总课题组办公室主任  </w:t>
      </w:r>
    </w:p>
    <w:p>
      <w:pPr>
        <w:spacing w:line="400" w:lineRule="exact"/>
        <w:rPr>
          <w:rFonts w:hint="eastAsia" w:ascii="楷体" w:hAnsi="楷体" w:eastAsia="楷体" w:cs="楷体"/>
          <w:b/>
          <w:bCs/>
          <w:sz w:val="28"/>
          <w:szCs w:val="28"/>
        </w:rPr>
      </w:pPr>
      <w:r>
        <w:rPr>
          <w:rFonts w:hint="eastAsia" w:ascii="楷体" w:hAnsi="楷体" w:eastAsia="楷体" w:cs="楷体"/>
          <w:sz w:val="28"/>
          <w:szCs w:val="28"/>
        </w:rPr>
        <w:t xml:space="preserve"> </w:t>
      </w:r>
      <w:r>
        <w:rPr>
          <w:rFonts w:hint="eastAsia" w:ascii="楷体" w:hAnsi="楷体" w:eastAsia="楷体" w:cs="楷体"/>
          <w:b/>
          <w:bCs/>
          <w:sz w:val="28"/>
          <w:szCs w:val="28"/>
        </w:rPr>
        <w:t>四、参与对象</w:t>
      </w:r>
    </w:p>
    <w:p>
      <w:pPr>
        <w:spacing w:line="400" w:lineRule="exact"/>
        <w:rPr>
          <w:rFonts w:hint="eastAsia" w:ascii="楷体" w:hAnsi="楷体" w:eastAsia="楷体" w:cs="楷体"/>
          <w:sz w:val="28"/>
          <w:szCs w:val="28"/>
        </w:rPr>
      </w:pPr>
      <w:r>
        <w:rPr>
          <w:rFonts w:hint="eastAsia" w:ascii="楷体" w:hAnsi="楷体" w:eastAsia="楷体" w:cs="楷体"/>
          <w:sz w:val="28"/>
          <w:szCs w:val="28"/>
        </w:rPr>
        <w:t>省、市、县教育局</w:t>
      </w:r>
      <w:r>
        <w:rPr>
          <w:rFonts w:hint="eastAsia" w:ascii="楷体" w:hAnsi="楷体" w:eastAsia="楷体" w:cs="楷体"/>
          <w:sz w:val="28"/>
          <w:szCs w:val="28"/>
          <w:lang w:eastAsia="zh-CN"/>
        </w:rPr>
        <w:t>电教馆、</w:t>
      </w:r>
      <w:r>
        <w:rPr>
          <w:rFonts w:hint="eastAsia" w:ascii="楷体" w:hAnsi="楷体" w:eastAsia="楷体" w:cs="楷体"/>
          <w:sz w:val="28"/>
          <w:szCs w:val="28"/>
        </w:rPr>
        <w:t>基教处、教研室、</w:t>
      </w:r>
      <w:r>
        <w:rPr>
          <w:rFonts w:hint="eastAsia" w:ascii="楷体" w:hAnsi="楷体" w:eastAsia="楷体" w:cs="楷体"/>
          <w:sz w:val="28"/>
          <w:szCs w:val="28"/>
          <w:lang w:eastAsia="zh-CN"/>
        </w:rPr>
        <w:t>中小学</w:t>
      </w:r>
      <w:r>
        <w:rPr>
          <w:rFonts w:hint="eastAsia" w:ascii="楷体" w:hAnsi="楷体" w:eastAsia="楷体" w:cs="楷体"/>
          <w:sz w:val="28"/>
          <w:szCs w:val="28"/>
        </w:rPr>
        <w:t>校长、</w:t>
      </w:r>
      <w:r>
        <w:rPr>
          <w:rFonts w:hint="eastAsia" w:ascii="楷体" w:hAnsi="楷体" w:eastAsia="楷体" w:cs="楷体"/>
          <w:sz w:val="28"/>
          <w:szCs w:val="28"/>
          <w:lang w:eastAsia="zh-CN"/>
        </w:rPr>
        <w:t>信息中心</w:t>
      </w:r>
      <w:r>
        <w:rPr>
          <w:rFonts w:hint="eastAsia" w:ascii="楷体" w:hAnsi="楷体" w:eastAsia="楷体" w:cs="楷体"/>
          <w:sz w:val="28"/>
          <w:szCs w:val="28"/>
        </w:rPr>
        <w:t>。</w:t>
      </w:r>
    </w:p>
    <w:p>
      <w:pPr>
        <w:spacing w:line="400" w:lineRule="exact"/>
        <w:rPr>
          <w:rFonts w:hint="eastAsia" w:ascii="楷体" w:hAnsi="楷体" w:eastAsia="楷体" w:cs="楷体"/>
          <w:b/>
          <w:bCs/>
          <w:sz w:val="28"/>
          <w:szCs w:val="28"/>
        </w:rPr>
      </w:pPr>
      <w:r>
        <w:rPr>
          <w:rFonts w:hint="eastAsia" w:ascii="楷体" w:hAnsi="楷体" w:eastAsia="楷体" w:cs="楷体"/>
          <w:b/>
          <w:bCs/>
          <w:sz w:val="28"/>
          <w:szCs w:val="28"/>
        </w:rPr>
        <w:t>五、交流方式</w:t>
      </w:r>
    </w:p>
    <w:p>
      <w:pPr>
        <w:spacing w:line="40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专家讲座、</w:t>
      </w:r>
      <w:r>
        <w:rPr>
          <w:rFonts w:hint="eastAsia" w:ascii="楷体" w:hAnsi="楷体" w:eastAsia="楷体" w:cs="楷体"/>
          <w:sz w:val="28"/>
          <w:szCs w:val="28"/>
          <w:lang w:eastAsia="zh-CN"/>
        </w:rPr>
        <w:t>现场演示</w:t>
      </w:r>
      <w:r>
        <w:rPr>
          <w:rFonts w:hint="eastAsia" w:ascii="楷体" w:hAnsi="楷体" w:eastAsia="楷体" w:cs="楷体"/>
          <w:sz w:val="28"/>
          <w:szCs w:val="28"/>
        </w:rPr>
        <w:t>、观摩课堂</w:t>
      </w:r>
      <w:r>
        <w:rPr>
          <w:rFonts w:hint="eastAsia" w:ascii="楷体" w:hAnsi="楷体" w:eastAsia="楷体" w:cs="楷体"/>
          <w:sz w:val="28"/>
          <w:szCs w:val="28"/>
          <w:lang w:eastAsia="zh-CN"/>
        </w:rPr>
        <w:t>、互动参与</w:t>
      </w:r>
      <w:r>
        <w:rPr>
          <w:rFonts w:hint="eastAsia" w:ascii="楷体" w:hAnsi="楷体" w:eastAsia="楷体" w:cs="楷体"/>
          <w:sz w:val="28"/>
          <w:szCs w:val="28"/>
        </w:rPr>
        <w:t>等方式进行。要求结合主题活动、课程资源开发、课题研究等工作实践，认真完成工作反思。</w:t>
      </w:r>
    </w:p>
    <w:p>
      <w:pPr>
        <w:spacing w:line="400" w:lineRule="exact"/>
        <w:rPr>
          <w:rFonts w:hint="eastAsia" w:ascii="楷体" w:hAnsi="楷体" w:eastAsia="楷体" w:cs="楷体"/>
          <w:b/>
          <w:bCs/>
          <w:sz w:val="28"/>
          <w:szCs w:val="28"/>
        </w:rPr>
      </w:pPr>
      <w:r>
        <w:rPr>
          <w:rFonts w:hint="eastAsia" w:ascii="楷体" w:hAnsi="楷体" w:eastAsia="楷体" w:cs="楷体"/>
          <w:b/>
          <w:bCs/>
          <w:sz w:val="28"/>
          <w:szCs w:val="28"/>
        </w:rPr>
        <w:t>六、时间、地点</w:t>
      </w:r>
    </w:p>
    <w:p>
      <w:pPr>
        <w:spacing w:line="40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时间：201</w:t>
      </w:r>
      <w:r>
        <w:rPr>
          <w:rFonts w:hint="eastAsia" w:ascii="楷体" w:hAnsi="楷体" w:eastAsia="楷体" w:cs="楷体"/>
          <w:sz w:val="28"/>
          <w:szCs w:val="28"/>
          <w:lang w:val="en-US" w:eastAsia="zh-CN"/>
        </w:rPr>
        <w:t>7</w:t>
      </w:r>
      <w:r>
        <w:rPr>
          <w:rFonts w:hint="eastAsia" w:ascii="楷体" w:hAnsi="楷体" w:eastAsia="楷体" w:cs="楷体"/>
          <w:sz w:val="28"/>
          <w:szCs w:val="28"/>
        </w:rPr>
        <w:t>年</w:t>
      </w:r>
      <w:r>
        <w:rPr>
          <w:rFonts w:hint="eastAsia" w:ascii="楷体" w:hAnsi="楷体" w:eastAsia="楷体" w:cs="楷体"/>
          <w:sz w:val="28"/>
          <w:szCs w:val="28"/>
          <w:lang w:val="en-US" w:eastAsia="zh-CN"/>
        </w:rPr>
        <w:t>6</w:t>
      </w:r>
      <w:r>
        <w:rPr>
          <w:rFonts w:hint="eastAsia" w:ascii="楷体" w:hAnsi="楷体" w:eastAsia="楷体" w:cs="楷体"/>
          <w:sz w:val="28"/>
          <w:szCs w:val="28"/>
        </w:rPr>
        <w:t>月</w:t>
      </w:r>
      <w:r>
        <w:rPr>
          <w:rFonts w:hint="eastAsia" w:ascii="楷体" w:hAnsi="楷体" w:eastAsia="楷体" w:cs="楷体"/>
          <w:sz w:val="28"/>
          <w:szCs w:val="28"/>
          <w:lang w:val="en-US" w:eastAsia="zh-CN"/>
        </w:rPr>
        <w:t>23</w:t>
      </w:r>
      <w:r>
        <w:rPr>
          <w:rFonts w:hint="eastAsia" w:ascii="楷体" w:hAnsi="楷体" w:eastAsia="楷体" w:cs="楷体"/>
          <w:sz w:val="28"/>
          <w:szCs w:val="28"/>
        </w:rPr>
        <w:t>日-</w:t>
      </w:r>
      <w:r>
        <w:rPr>
          <w:rFonts w:hint="eastAsia" w:ascii="楷体" w:hAnsi="楷体" w:eastAsia="楷体" w:cs="楷体"/>
          <w:sz w:val="28"/>
          <w:szCs w:val="28"/>
          <w:lang w:val="en-US" w:eastAsia="zh-CN"/>
        </w:rPr>
        <w:t>6</w:t>
      </w:r>
      <w:r>
        <w:rPr>
          <w:rFonts w:hint="eastAsia" w:ascii="楷体" w:hAnsi="楷体" w:eastAsia="楷体" w:cs="楷体"/>
          <w:sz w:val="28"/>
          <w:szCs w:val="28"/>
        </w:rPr>
        <w:t>月</w:t>
      </w:r>
      <w:r>
        <w:rPr>
          <w:rFonts w:hint="eastAsia" w:ascii="楷体" w:hAnsi="楷体" w:eastAsia="楷体" w:cs="楷体"/>
          <w:sz w:val="28"/>
          <w:szCs w:val="28"/>
          <w:lang w:val="en-US" w:eastAsia="zh-CN"/>
        </w:rPr>
        <w:t>25</w:t>
      </w:r>
      <w:r>
        <w:rPr>
          <w:rFonts w:hint="eastAsia" w:ascii="楷体" w:hAnsi="楷体" w:eastAsia="楷体" w:cs="楷体"/>
          <w:sz w:val="28"/>
          <w:szCs w:val="28"/>
        </w:rPr>
        <w:t>日（</w:t>
      </w:r>
      <w:r>
        <w:rPr>
          <w:rFonts w:hint="eastAsia" w:ascii="楷体" w:hAnsi="楷体" w:eastAsia="楷体" w:cs="楷体"/>
          <w:sz w:val="28"/>
          <w:szCs w:val="28"/>
          <w:lang w:val="en-US" w:eastAsia="zh-CN"/>
        </w:rPr>
        <w:t>22日</w:t>
      </w:r>
      <w:r>
        <w:rPr>
          <w:rFonts w:hint="eastAsia" w:ascii="楷体" w:hAnsi="楷体" w:eastAsia="楷体" w:cs="楷体"/>
          <w:sz w:val="28"/>
          <w:szCs w:val="28"/>
        </w:rPr>
        <w:t>报到）</w:t>
      </w:r>
    </w:p>
    <w:p>
      <w:pPr>
        <w:spacing w:line="40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地点：</w:t>
      </w:r>
      <w:r>
        <w:rPr>
          <w:rFonts w:hint="eastAsia" w:ascii="楷体" w:hAnsi="楷体" w:eastAsia="楷体" w:cs="楷体"/>
          <w:sz w:val="28"/>
          <w:szCs w:val="28"/>
          <w:lang w:eastAsia="zh-CN"/>
        </w:rPr>
        <w:t>深圳（创客之都）</w:t>
      </w:r>
    </w:p>
    <w:p>
      <w:pPr>
        <w:spacing w:line="400" w:lineRule="exact"/>
        <w:rPr>
          <w:rFonts w:hint="eastAsia" w:ascii="楷体" w:hAnsi="楷体" w:eastAsia="楷体" w:cs="楷体"/>
          <w:b/>
          <w:bCs/>
          <w:sz w:val="28"/>
          <w:szCs w:val="28"/>
        </w:rPr>
      </w:pPr>
      <w:r>
        <w:rPr>
          <w:rFonts w:hint="eastAsia" w:ascii="楷体" w:hAnsi="楷体" w:eastAsia="楷体" w:cs="楷体"/>
          <w:b/>
          <w:bCs/>
          <w:sz w:val="28"/>
          <w:szCs w:val="28"/>
        </w:rPr>
        <w:t>七、研修认证</w:t>
      </w:r>
    </w:p>
    <w:p>
      <w:pPr>
        <w:spacing w:line="40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完成全部课程的学员，将获得由主办单位颁发的“201</w:t>
      </w:r>
      <w:r>
        <w:rPr>
          <w:rFonts w:hint="eastAsia" w:ascii="楷体" w:hAnsi="楷体" w:eastAsia="楷体" w:cs="楷体"/>
          <w:sz w:val="28"/>
          <w:szCs w:val="28"/>
          <w:lang w:val="en-US" w:eastAsia="zh-CN"/>
        </w:rPr>
        <w:t>7全国中小学创客教育</w:t>
      </w:r>
      <w:r>
        <w:rPr>
          <w:rFonts w:hint="eastAsia" w:ascii="楷体" w:hAnsi="楷体" w:eastAsia="楷体" w:cs="楷体"/>
          <w:sz w:val="28"/>
          <w:szCs w:val="28"/>
        </w:rPr>
        <w:t>高级研修班”</w:t>
      </w:r>
      <w:r>
        <w:rPr>
          <w:rFonts w:hint="eastAsia" w:ascii="楷体" w:hAnsi="楷体" w:eastAsia="楷体" w:cs="楷体"/>
          <w:sz w:val="28"/>
          <w:szCs w:val="28"/>
          <w:lang w:eastAsia="zh-CN"/>
        </w:rPr>
        <w:t>培训</w:t>
      </w:r>
      <w:r>
        <w:rPr>
          <w:rFonts w:hint="eastAsia" w:ascii="楷体" w:hAnsi="楷体" w:eastAsia="楷体" w:cs="楷体"/>
          <w:sz w:val="28"/>
          <w:szCs w:val="28"/>
        </w:rPr>
        <w:t>证书。</w:t>
      </w:r>
    </w:p>
    <w:p>
      <w:pPr>
        <w:spacing w:line="400" w:lineRule="exact"/>
        <w:rPr>
          <w:rFonts w:hint="eastAsia" w:ascii="楷体" w:hAnsi="楷体" w:eastAsia="楷体" w:cs="楷体"/>
          <w:sz w:val="28"/>
          <w:szCs w:val="28"/>
        </w:rPr>
      </w:pPr>
      <w:r>
        <w:rPr>
          <w:rFonts w:hint="eastAsia" w:ascii="楷体" w:hAnsi="楷体" w:eastAsia="楷体" w:cs="楷体"/>
          <w:b/>
          <w:bCs/>
          <w:sz w:val="28"/>
          <w:szCs w:val="28"/>
        </w:rPr>
        <w:t>八、研修费用</w:t>
      </w:r>
    </w:p>
    <w:p>
      <w:pPr>
        <w:spacing w:line="400" w:lineRule="exact"/>
        <w:rPr>
          <w:rFonts w:hint="eastAsia" w:ascii="楷体" w:hAnsi="楷体" w:eastAsia="楷体" w:cs="楷体"/>
          <w:sz w:val="28"/>
          <w:szCs w:val="28"/>
        </w:rPr>
      </w:pPr>
      <w:r>
        <w:rPr>
          <w:rFonts w:hint="eastAsia" w:ascii="楷体" w:hAnsi="楷体" w:eastAsia="楷体" w:cs="楷体"/>
          <w:sz w:val="28"/>
          <w:szCs w:val="28"/>
        </w:rPr>
        <w:t xml:space="preserve">  1、会务</w:t>
      </w:r>
      <w:r>
        <w:rPr>
          <w:rFonts w:hint="eastAsia" w:ascii="楷体" w:hAnsi="楷体" w:eastAsia="楷体" w:cs="楷体"/>
          <w:sz w:val="28"/>
          <w:szCs w:val="28"/>
          <w:lang w:val="en-US" w:eastAsia="zh-CN"/>
        </w:rPr>
        <w:t>8</w:t>
      </w:r>
      <w:r>
        <w:rPr>
          <w:rFonts w:hint="eastAsia" w:ascii="楷体" w:hAnsi="楷体" w:eastAsia="楷体" w:cs="楷体"/>
          <w:sz w:val="28"/>
          <w:szCs w:val="28"/>
        </w:rPr>
        <w:t>80元/人（包括：培训费、场地费、专家费、资料费</w:t>
      </w:r>
      <w:r>
        <w:rPr>
          <w:rFonts w:hint="eastAsia" w:ascii="楷体" w:hAnsi="楷体" w:eastAsia="楷体" w:cs="楷体"/>
          <w:sz w:val="28"/>
          <w:szCs w:val="28"/>
          <w:lang w:eastAsia="zh-CN"/>
        </w:rPr>
        <w:t>、学校观摩交通费</w:t>
      </w:r>
      <w:r>
        <w:rPr>
          <w:rFonts w:hint="eastAsia" w:ascii="楷体" w:hAnsi="楷体" w:eastAsia="楷体" w:cs="楷体"/>
          <w:sz w:val="28"/>
          <w:szCs w:val="28"/>
        </w:rPr>
        <w:t>等）。食宿费用自理，协助安排宾馆，费用标准</w:t>
      </w:r>
      <w:r>
        <w:rPr>
          <w:rFonts w:hint="eastAsia" w:ascii="楷体" w:hAnsi="楷体" w:eastAsia="楷体" w:cs="楷体"/>
          <w:sz w:val="28"/>
          <w:szCs w:val="28"/>
          <w:lang w:val="en-US" w:eastAsia="zh-CN"/>
        </w:rPr>
        <w:t>28</w:t>
      </w:r>
      <w:r>
        <w:rPr>
          <w:rFonts w:hint="eastAsia" w:ascii="楷体" w:hAnsi="楷体" w:eastAsia="楷体" w:cs="楷体"/>
          <w:sz w:val="28"/>
          <w:szCs w:val="28"/>
        </w:rPr>
        <w:t>0——400元/人/天。</w:t>
      </w:r>
    </w:p>
    <w:p>
      <w:pPr>
        <w:numPr>
          <w:ilvl w:val="0"/>
          <w:numId w:val="0"/>
        </w:numPr>
        <w:spacing w:line="400" w:lineRule="exact"/>
        <w:rPr>
          <w:rFonts w:hint="eastAsia" w:ascii="楷体" w:hAnsi="楷体" w:eastAsia="楷体" w:cs="楷体"/>
          <w:sz w:val="28"/>
          <w:szCs w:val="28"/>
        </w:rPr>
      </w:pPr>
      <w:r>
        <w:rPr>
          <w:rFonts w:hint="eastAsia" w:ascii="楷体" w:hAnsi="楷体" w:eastAsia="楷体" w:cs="楷体"/>
          <w:sz w:val="28"/>
          <w:szCs w:val="28"/>
          <w:lang w:val="en-US" w:eastAsia="zh-CN"/>
        </w:rPr>
        <w:t xml:space="preserve">  2、</w:t>
      </w:r>
      <w:r>
        <w:rPr>
          <w:rFonts w:hint="eastAsia" w:ascii="楷体" w:hAnsi="楷体" w:eastAsia="楷体" w:cs="楷体"/>
          <w:sz w:val="28"/>
          <w:szCs w:val="28"/>
        </w:rPr>
        <w:t>总课题组重点实验基地免费</w:t>
      </w:r>
      <w:r>
        <w:rPr>
          <w:rFonts w:hint="eastAsia" w:ascii="楷体" w:hAnsi="楷体" w:eastAsia="楷体" w:cs="楷体"/>
          <w:sz w:val="28"/>
          <w:szCs w:val="28"/>
          <w:lang w:val="en-US" w:eastAsia="zh-CN"/>
        </w:rPr>
        <w:t>2</w:t>
      </w:r>
      <w:r>
        <w:rPr>
          <w:rFonts w:hint="eastAsia" w:ascii="楷体" w:hAnsi="楷体" w:eastAsia="楷体" w:cs="楷体"/>
          <w:sz w:val="28"/>
          <w:szCs w:val="28"/>
        </w:rPr>
        <w:t>人参加（会务费），总课题组示范基地免费4人参加（会务费）。</w:t>
      </w:r>
    </w:p>
    <w:p>
      <w:pPr>
        <w:spacing w:line="400" w:lineRule="exact"/>
        <w:rPr>
          <w:rFonts w:hint="eastAsia" w:ascii="楷体" w:hAnsi="楷体" w:eastAsia="楷体" w:cs="楷体"/>
          <w:sz w:val="28"/>
          <w:szCs w:val="28"/>
        </w:rPr>
      </w:pPr>
      <w:r>
        <w:rPr>
          <w:rFonts w:hint="eastAsia" w:ascii="楷体" w:hAnsi="楷体" w:eastAsia="楷体" w:cs="楷体"/>
          <w:sz w:val="28"/>
          <w:szCs w:val="28"/>
        </w:rPr>
        <w:t>注：此次会务费用由</w:t>
      </w:r>
      <w:r>
        <w:rPr>
          <w:rFonts w:hint="eastAsia" w:ascii="楷体" w:hAnsi="楷体" w:eastAsia="楷体" w:cs="楷体"/>
          <w:sz w:val="28"/>
          <w:szCs w:val="28"/>
          <w:lang w:eastAsia="zh-CN"/>
        </w:rPr>
        <w:t>北京成长智慧教育科技有限公司</w:t>
      </w:r>
      <w:r>
        <w:rPr>
          <w:rFonts w:hint="eastAsia" w:ascii="楷体" w:hAnsi="楷体" w:eastAsia="楷体" w:cs="楷体"/>
          <w:sz w:val="28"/>
          <w:szCs w:val="28"/>
        </w:rPr>
        <w:t>代收并开具发票。</w:t>
      </w:r>
    </w:p>
    <w:p>
      <w:pPr>
        <w:spacing w:line="400" w:lineRule="exact"/>
        <w:rPr>
          <w:rFonts w:hint="eastAsia" w:ascii="楷体" w:hAnsi="楷体" w:eastAsia="楷体" w:cs="楷体"/>
          <w:b/>
          <w:bCs/>
          <w:sz w:val="28"/>
          <w:szCs w:val="28"/>
        </w:rPr>
      </w:pPr>
      <w:r>
        <w:rPr>
          <w:rFonts w:hint="eastAsia" w:ascii="楷体" w:hAnsi="楷体" w:eastAsia="楷体" w:cs="楷体"/>
          <w:b/>
          <w:bCs/>
          <w:sz w:val="28"/>
          <w:szCs w:val="28"/>
        </w:rPr>
        <w:t>九、研修要求</w:t>
      </w:r>
    </w:p>
    <w:p>
      <w:pPr>
        <w:spacing w:line="38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1、请于“报名回执”反馈后3日内将会务费、资料费汇至指定账户，以便组委会提前安排与会老师的参会资料、座次、食宿。（“座次”与到款的先后顺序确定，食宿费在报到当天办理。）</w:t>
      </w:r>
    </w:p>
    <w:p>
      <w:pPr>
        <w:spacing w:line="380" w:lineRule="exact"/>
        <w:ind w:firstLine="560" w:firstLineChars="200"/>
        <w:rPr>
          <w:rFonts w:hint="eastAsia" w:ascii="楷体" w:hAnsi="楷体" w:eastAsia="楷体" w:cs="楷体"/>
          <w:b/>
          <w:bCs/>
          <w:sz w:val="28"/>
          <w:szCs w:val="28"/>
        </w:rPr>
      </w:pPr>
      <w:r>
        <w:rPr>
          <w:rFonts w:hint="eastAsia" w:ascii="楷体" w:hAnsi="楷体" w:eastAsia="楷体" w:cs="楷体"/>
          <w:sz w:val="28"/>
          <w:szCs w:val="28"/>
        </w:rPr>
        <w:t>2、为保证安全，会务组将组织学员统一往返，请各位学员妥善保管个人票、证、行李等财物。</w:t>
      </w:r>
    </w:p>
    <w:p>
      <w:pPr>
        <w:spacing w:line="380" w:lineRule="exact"/>
        <w:rPr>
          <w:rFonts w:hint="eastAsia" w:ascii="楷体" w:hAnsi="楷体" w:eastAsia="楷体" w:cs="楷体"/>
          <w:sz w:val="28"/>
          <w:szCs w:val="28"/>
        </w:rPr>
      </w:pPr>
      <w:r>
        <w:rPr>
          <w:rFonts w:hint="eastAsia" w:ascii="楷体" w:hAnsi="楷体" w:eastAsia="楷体" w:cs="楷体"/>
          <w:b/>
          <w:bCs/>
          <w:sz w:val="28"/>
          <w:szCs w:val="28"/>
        </w:rPr>
        <w:t>十、组委会联系方式</w:t>
      </w:r>
    </w:p>
    <w:p>
      <w:pPr>
        <w:spacing w:line="380" w:lineRule="exact"/>
        <w:rPr>
          <w:rFonts w:hint="eastAsia" w:ascii="楷体" w:hAnsi="楷体" w:eastAsia="楷体" w:cs="楷体"/>
          <w:sz w:val="28"/>
          <w:szCs w:val="28"/>
        </w:rPr>
      </w:pPr>
      <w:r>
        <w:rPr>
          <w:rFonts w:hint="eastAsia" w:ascii="楷体" w:hAnsi="楷体" w:eastAsia="楷体" w:cs="楷体"/>
          <w:sz w:val="28"/>
          <w:szCs w:val="28"/>
        </w:rPr>
        <w:t xml:space="preserve">    联系人</w:t>
      </w:r>
      <w:r>
        <w:rPr>
          <w:rFonts w:hint="eastAsia" w:ascii="楷体" w:hAnsi="楷体" w:eastAsia="楷体" w:cs="楷体"/>
          <w:sz w:val="28"/>
          <w:szCs w:val="28"/>
          <w:lang w:val="en-US" w:eastAsia="zh-CN"/>
        </w:rPr>
        <w:t>: 李老师</w:t>
      </w:r>
      <w:r>
        <w:rPr>
          <w:rFonts w:hint="eastAsia" w:ascii="楷体" w:hAnsi="楷体" w:eastAsia="楷体" w:cs="楷体"/>
          <w:sz w:val="28"/>
          <w:szCs w:val="28"/>
        </w:rPr>
        <w:t xml:space="preserve">   电话：010-</w:t>
      </w:r>
      <w:r>
        <w:rPr>
          <w:rFonts w:hint="eastAsia" w:ascii="楷体" w:hAnsi="楷体" w:eastAsia="楷体" w:cs="楷体"/>
          <w:sz w:val="28"/>
          <w:szCs w:val="28"/>
          <w:lang w:val="en-US" w:eastAsia="zh-CN"/>
        </w:rPr>
        <w:t xml:space="preserve">61354811 </w:t>
      </w:r>
      <w:r>
        <w:rPr>
          <w:rFonts w:hint="eastAsia" w:ascii="楷体" w:hAnsi="楷体" w:eastAsia="楷体" w:cs="楷体"/>
          <w:sz w:val="28"/>
          <w:szCs w:val="28"/>
        </w:rPr>
        <w:t xml:space="preserve"> </w:t>
      </w:r>
      <w:r>
        <w:rPr>
          <w:rFonts w:hint="eastAsia" w:ascii="楷体" w:hAnsi="楷体" w:eastAsia="楷体" w:cs="楷体"/>
          <w:sz w:val="28"/>
          <w:szCs w:val="28"/>
          <w:lang w:val="en-US" w:eastAsia="zh-CN"/>
        </w:rPr>
        <w:t xml:space="preserve"> 15810469859</w:t>
      </w:r>
      <w:r>
        <w:rPr>
          <w:rFonts w:hint="eastAsia" w:ascii="楷体" w:hAnsi="楷体" w:eastAsia="楷体" w:cs="楷体"/>
          <w:sz w:val="28"/>
          <w:szCs w:val="28"/>
        </w:rPr>
        <w:t xml:space="preserve">     </w:t>
      </w:r>
    </w:p>
    <w:p>
      <w:pPr>
        <w:spacing w:line="380" w:lineRule="exact"/>
        <w:ind w:firstLine="560"/>
        <w:rPr>
          <w:rFonts w:hint="eastAsia" w:ascii="楷体" w:hAnsi="楷体" w:eastAsia="楷体" w:cs="楷体"/>
          <w:sz w:val="28"/>
          <w:szCs w:val="28"/>
        </w:rPr>
      </w:pPr>
      <w:r>
        <w:rPr>
          <w:rFonts w:hint="eastAsia" w:ascii="楷体" w:hAnsi="楷体" w:eastAsia="楷体" w:cs="楷体"/>
          <w:sz w:val="28"/>
          <w:szCs w:val="28"/>
        </w:rPr>
        <w:t>传  真：010-63831196 邮箱：</w:t>
      </w:r>
      <w:r>
        <w:rPr>
          <w:rFonts w:hint="eastAsia" w:ascii="楷体" w:hAnsi="楷体" w:eastAsia="楷体" w:cs="楷体"/>
          <w:sz w:val="28"/>
          <w:szCs w:val="28"/>
          <w:lang w:val="en-US" w:eastAsia="zh-CN"/>
        </w:rPr>
        <w:t>nyltlihai@126.com</w:t>
      </w:r>
    </w:p>
    <w:p>
      <w:pPr>
        <w:spacing w:line="380" w:lineRule="exact"/>
        <w:ind w:firstLine="560"/>
        <w:rPr>
          <w:rFonts w:hint="eastAsia" w:ascii="楷体" w:hAnsi="楷体" w:eastAsia="楷体" w:cs="楷体"/>
          <w:sz w:val="28"/>
          <w:szCs w:val="28"/>
        </w:rPr>
      </w:pPr>
    </w:p>
    <w:p>
      <w:pPr>
        <w:ind w:firstLine="420"/>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sz w:val="32"/>
          <w:szCs w:val="32"/>
          <w:lang w:val="en-US" w:eastAsia="zh-CN"/>
        </w:rPr>
      </w:pPr>
      <w:r>
        <w:rPr>
          <w:rFonts w:hint="eastAsia"/>
          <w:sz w:val="32"/>
          <w:szCs w:val="32"/>
          <w:lang w:val="en-US" w:eastAsia="zh-CN"/>
        </w:rPr>
        <w:t xml:space="preserve">                </w:t>
      </w:r>
    </w:p>
    <w:p>
      <w:pPr>
        <w:rPr>
          <w:rFonts w:hint="eastAsia" w:ascii="楷体" w:hAnsi="楷体" w:eastAsia="楷体" w:cs="楷体"/>
          <w:sz w:val="28"/>
          <w:szCs w:val="28"/>
          <w:lang w:val="en-US" w:eastAsia="zh-CN"/>
        </w:rPr>
      </w:pPr>
      <w:r>
        <w:rPr>
          <w:rFonts w:hint="eastAsia"/>
          <w:sz w:val="32"/>
          <w:szCs w:val="32"/>
          <w:lang w:val="en-US" w:eastAsia="zh-CN"/>
        </w:rPr>
        <w:t xml:space="preserve">                  </w:t>
      </w:r>
      <w:r>
        <w:rPr>
          <w:rFonts w:hint="eastAsia" w:ascii="楷体" w:hAnsi="楷体" w:eastAsia="楷体" w:cs="楷体"/>
          <w:sz w:val="28"/>
          <w:szCs w:val="28"/>
          <w:lang w:val="en-US" w:eastAsia="zh-CN"/>
        </w:rPr>
        <w:t>中国人生科学学会学生发展指导专委会</w:t>
      </w:r>
    </w:p>
    <w:p>
      <w:pP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 xml:space="preserve">                              2017年4月26日</w:t>
      </w: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r>
        <w:rPr>
          <w:rFonts w:hint="eastAsia"/>
          <w:sz w:val="32"/>
          <w:szCs w:val="32"/>
          <w:lang w:val="en-US" w:eastAsia="zh-CN"/>
        </w:rPr>
        <w:t xml:space="preserve">           柴火创客空间介绍</w:t>
      </w:r>
    </w:p>
    <w:p>
      <w:pPr>
        <w:rPr>
          <w:rFonts w:hint="eastAsia"/>
          <w:sz w:val="32"/>
          <w:szCs w:val="32"/>
          <w:lang w:val="en-US" w:eastAsia="zh-CN"/>
        </w:rPr>
      </w:pPr>
      <w:r>
        <w:rPr>
          <w:rFonts w:hint="eastAsia"/>
          <w:sz w:val="32"/>
          <w:szCs w:val="32"/>
          <w:lang w:val="en-US" w:eastAsia="zh-CN"/>
        </w:rPr>
        <w:t>柴火创客空间由矽递科技股份有限公司总经理潘昊创办于2011年。柴火创客空间寓意于“众人拾柴火焰高”，为创新制作者（Maker）提供自由开放的协作环境，鼓励跨界的交流，促进创意的实现以至产品化。</w:t>
      </w:r>
    </w:p>
    <w:p>
      <w:pPr>
        <w:rPr>
          <w:rFonts w:hint="eastAsia"/>
          <w:sz w:val="32"/>
          <w:szCs w:val="32"/>
          <w:lang w:val="en-US" w:eastAsia="zh-CN"/>
        </w:rPr>
      </w:pPr>
      <w:r>
        <w:rPr>
          <w:rFonts w:hint="eastAsia"/>
          <w:sz w:val="32"/>
          <w:szCs w:val="32"/>
          <w:lang w:val="en-US" w:eastAsia="zh-CN"/>
        </w:rPr>
        <w:t xml:space="preserve">    空间提供基本的原型开发设备如3D打印机，激光切割机，电子开发设备，机械加工设备等，并组织创客聚会和各种级别的工作坊。2015年1月4日，国务院总理李克强来深圳访问期间，到访了柴火创客空间，并成为柴火的荣誉会员。</w:t>
      </w:r>
    </w:p>
    <w:p>
      <w:pPr>
        <w:rPr>
          <w:rFonts w:hint="eastAsia"/>
          <w:sz w:val="32"/>
          <w:szCs w:val="32"/>
          <w:lang w:val="en-US" w:eastAsia="zh-CN"/>
        </w:rPr>
      </w:pPr>
      <w:r>
        <w:rPr>
          <w:rFonts w:hint="eastAsia"/>
          <w:sz w:val="32"/>
          <w:szCs w:val="32"/>
          <w:lang w:val="en-US" w:eastAsia="zh-CN"/>
        </w:rPr>
        <w:t xml:space="preserve">     Maker Faire是全球最大的创客聚会，在得到美国Makerresan杂志授权之后，柴火自2012年开始在深圳举办Shenzhen Mini Maker Faire；2014年升级为Featured Maker Faire，使深圳成为全球第七个城市举办具有城市特色的 Maker Faire。2015年6月，柴火创客空间主办的Maker Faire Shenzhen（制汇节）作为创客周主会场也受到了广泛关注。涵盖260个展位，50个国际创客专家，3场大型创客演出，30多场工作坊，10个大型创客装置等内容，参观人数超过19万人次。</w:t>
      </w:r>
    </w:p>
    <w:p>
      <w:pPr>
        <w:rPr>
          <w:rFonts w:hint="eastAsia"/>
          <w:sz w:val="32"/>
          <w:szCs w:val="32"/>
          <w:lang w:val="en-US" w:eastAsia="zh-CN"/>
        </w:rPr>
      </w:pPr>
      <w:r>
        <w:rPr>
          <w:rFonts w:hint="eastAsia"/>
          <w:sz w:val="32"/>
          <w:szCs w:val="32"/>
          <w:lang w:val="en-US" w:eastAsia="zh-CN"/>
        </w:rPr>
        <w:t xml:space="preserve">    创客文化的推广离不开创客教育，柴火推出创客教育计划。截止到2016年3月已与全国47所中小学共建了校园创客空间：其中，深圳14所，省外33所。</w:t>
      </w:r>
    </w:p>
    <w:p>
      <w:pPr>
        <w:rPr>
          <w:rFonts w:hint="eastAsia"/>
          <w:sz w:val="32"/>
          <w:szCs w:val="32"/>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left"/>
        <w:rPr>
          <w:rFonts w:ascii="黑体" w:hAnsi="宋体" w:eastAsia="黑体" w:cs="黑体"/>
          <w:b/>
          <w:bCs/>
          <w:i w:val="0"/>
          <w:caps w:val="0"/>
          <w:color w:val="FF0000"/>
          <w:spacing w:val="0"/>
          <w:kern w:val="0"/>
          <w:sz w:val="32"/>
          <w:szCs w:val="32"/>
          <w:shd w:val="clear" w:color="auto" w:fill="FFFFFF"/>
          <w:lang w:val="en-US" w:eastAsia="zh-CN" w:bidi="ar"/>
        </w:rPr>
      </w:pPr>
      <w:r>
        <w:rPr>
          <w:rFonts w:hint="eastAsia" w:ascii="黑体" w:hAnsi="宋体" w:eastAsia="黑体" w:cs="黑体"/>
          <w:b w:val="0"/>
          <w:i w:val="0"/>
          <w:caps w:val="0"/>
          <w:color w:val="FF0000"/>
          <w:spacing w:val="0"/>
          <w:kern w:val="0"/>
          <w:sz w:val="32"/>
          <w:szCs w:val="32"/>
          <w:shd w:val="clear" w:color="auto" w:fill="FFFFFF"/>
          <w:lang w:val="en-US" w:eastAsia="zh-CN" w:bidi="ar"/>
        </w:rPr>
        <w:t xml:space="preserve"> </w:t>
      </w:r>
      <w:r>
        <w:rPr>
          <w:rFonts w:hint="eastAsia" w:ascii="黑体" w:hAnsi="宋体" w:eastAsia="黑体" w:cs="黑体"/>
          <w:b/>
          <w:bCs/>
          <w:i w:val="0"/>
          <w:caps w:val="0"/>
          <w:color w:val="FF0000"/>
          <w:spacing w:val="0"/>
          <w:kern w:val="0"/>
          <w:sz w:val="32"/>
          <w:szCs w:val="32"/>
          <w:shd w:val="clear" w:color="auto" w:fill="FFFFFF"/>
          <w:lang w:val="en-US" w:eastAsia="zh-CN" w:bidi="ar"/>
        </w:rPr>
        <w:t xml:space="preserve"> 中国人生科学学会学生发展指导专业委员会简介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left"/>
        <w:rPr>
          <w:rFonts w:ascii="黑体" w:hAnsi="宋体" w:eastAsia="黑体" w:cs="黑体"/>
          <w:b w:val="0"/>
          <w:i w:val="0"/>
          <w:caps w:val="0"/>
          <w:color w:val="555555"/>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left"/>
        <w:rPr>
          <w:rFonts w:hint="eastAsia" w:ascii="宋体" w:hAnsi="宋体" w:eastAsia="宋体" w:cs="宋体"/>
          <w:b w:val="0"/>
          <w:i w:val="0"/>
          <w:caps w:val="0"/>
          <w:color w:val="000000"/>
          <w:spacing w:val="0"/>
          <w:sz w:val="24"/>
          <w:szCs w:val="24"/>
        </w:rPr>
      </w:pPr>
      <w:r>
        <w:rPr>
          <w:rFonts w:ascii="黑体" w:hAnsi="宋体" w:eastAsia="黑体" w:cs="黑体"/>
          <w:b w:val="0"/>
          <w:i w:val="0"/>
          <w:caps w:val="0"/>
          <w:color w:val="555555"/>
          <w:spacing w:val="0"/>
          <w:kern w:val="0"/>
          <w:sz w:val="24"/>
          <w:szCs w:val="24"/>
          <w:shd w:val="clear" w:color="auto" w:fill="FFFFFF"/>
          <w:lang w:val="en-US" w:eastAsia="zh-CN" w:bidi="ar"/>
        </w:rPr>
        <w:t>中国人生科学学会是中华人民共和国教育部业务主管、民政部注册的国家一级学术社团。</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555555"/>
          <w:spacing w:val="0"/>
          <w:kern w:val="0"/>
          <w:sz w:val="24"/>
          <w:szCs w:val="24"/>
          <w:shd w:val="clear" w:color="auto" w:fill="FFFFFF"/>
          <w:lang w:val="en-US" w:eastAsia="zh-CN" w:bidi="ar"/>
        </w:rPr>
        <w:t>　　中国人生科学是我国社会科学领域里的一个崭新学科。它的学术功能是：研究人生现象，揭示人生规律，探索人生理论，指导人生实践。帮助每个人正确认识和设计人生，有效地创造和奉献人生，挖掘人生潜能，造就人生辉煌。人生科学是融合古今中外优秀的伦理道德和哲学思想形成的人生理论和做人科学，是古今人们常做常新，与时俱进，永无终结的一门显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555555"/>
          <w:spacing w:val="0"/>
          <w:kern w:val="0"/>
          <w:sz w:val="24"/>
          <w:szCs w:val="24"/>
          <w:shd w:val="clear" w:color="auto" w:fill="FFFFFF"/>
          <w:lang w:val="en-US" w:eastAsia="zh-CN" w:bidi="ar"/>
        </w:rPr>
        <w:t>　　中国人生科学学会正在探讨市场经济条件下，人的生存与发展的种种问题。同时开展人生教育、人生咨询、人生健康、人生创业等与此相关的服务活动。并和有关部门联合举办各种大型有益于文明进步的社会活动。为创建美好人生和和谐社会而不懈努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480"/>
        <w:jc w:val="left"/>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535353"/>
          <w:spacing w:val="0"/>
          <w:kern w:val="0"/>
          <w:sz w:val="24"/>
          <w:szCs w:val="24"/>
          <w:shd w:val="clear" w:color="auto" w:fill="FFFFFF"/>
          <w:lang w:val="en-US" w:eastAsia="zh-CN" w:bidi="ar"/>
        </w:rPr>
        <w:t>中国人生科学学会学生发展指导专业委员会（以下简称学生发展专委员）是中国人生科学学会的直属机构。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480"/>
        <w:jc w:val="left"/>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535353"/>
          <w:spacing w:val="0"/>
          <w:kern w:val="0"/>
          <w:sz w:val="24"/>
          <w:szCs w:val="24"/>
          <w:shd w:val="clear" w:color="auto" w:fill="FFFFFF"/>
          <w:lang w:val="en-US" w:eastAsia="zh-CN" w:bidi="ar"/>
        </w:rPr>
        <w:t>学生发展专委会的宗旨是为了帮助学生在学生阶段开始思考“为什么发展”、“发展成什么样的人”、“如何发展”、“如何管理发展过程”等问题，帮助学生掌握有效发展的方法，从小养成良好的发展意识与习惯，树立远大理想、信念和价值观，科学规划自己的人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480"/>
        <w:jc w:val="left"/>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535353"/>
          <w:spacing w:val="0"/>
          <w:kern w:val="0"/>
          <w:sz w:val="24"/>
          <w:szCs w:val="24"/>
          <w:shd w:val="clear" w:color="auto" w:fill="FFFFFF"/>
          <w:lang w:val="en-US" w:eastAsia="zh-CN" w:bidi="ar"/>
        </w:rPr>
        <w:t>学生发展专委会的主要职责是以学生不同时期的发展需求为主题，面向学前教育、义务教育、高中阶段教育、高等教育、成人教育等学生成长的各个阶段，针对教育规划、教育技术、教育模式、教育设备、多元课程、学生核心素养、学生综合素质评价、创客教育等各个方面进行理论研究和课题实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480"/>
        <w:jc w:val="left"/>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535353"/>
          <w:spacing w:val="0"/>
          <w:kern w:val="0"/>
          <w:sz w:val="24"/>
          <w:szCs w:val="24"/>
          <w:shd w:val="clear" w:color="auto" w:fill="FFFFFF"/>
          <w:lang w:val="en-US" w:eastAsia="zh-CN" w:bidi="ar"/>
        </w:rPr>
        <w:t>学生发展专委会将面向全国召开与学生发展指导相关的各种论坛、研讨会、培训、课题研究、成果推介等多样化的活动。包括，生涯规划论坛和研讨会、创客教育研讨会、自主学习论坛和研讨会、学校生涯规划师岗位能力培训、高考志愿填报咨询师岗位能力培训、自主学习指导师岗位能力培训、学生发展课题研究、学生发展指导研究成果推介会等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480"/>
        <w:jc w:val="left"/>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535353"/>
          <w:spacing w:val="0"/>
          <w:kern w:val="0"/>
          <w:sz w:val="24"/>
          <w:szCs w:val="24"/>
          <w:shd w:val="clear" w:color="auto" w:fill="FFFFFF"/>
          <w:lang w:val="en-US" w:eastAsia="zh-CN" w:bidi="ar"/>
        </w:rPr>
        <w:t>学生发展专委会下设秘书处、科研中心、培训中心、课程中心、企业合作中心、国际交流中心等业务部门，力求专业性和协同作用。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480"/>
        <w:jc w:val="left"/>
        <w:rPr>
          <w:rFonts w:hint="eastAsia" w:ascii="宋体" w:hAnsi="宋体" w:eastAsia="宋体" w:cs="宋体"/>
          <w:b w:val="0"/>
          <w:i w:val="0"/>
          <w:caps w:val="0"/>
          <w:color w:val="000000"/>
          <w:spacing w:val="0"/>
          <w:sz w:val="24"/>
          <w:szCs w:val="24"/>
        </w:rPr>
      </w:pPr>
      <w:r>
        <w:rPr>
          <w:rFonts w:hint="eastAsia" w:ascii="黑体" w:hAnsi="宋体" w:eastAsia="黑体" w:cs="黑体"/>
          <w:b w:val="0"/>
          <w:i w:val="0"/>
          <w:caps w:val="0"/>
          <w:color w:val="535353"/>
          <w:spacing w:val="0"/>
          <w:kern w:val="0"/>
          <w:sz w:val="24"/>
          <w:szCs w:val="24"/>
          <w:shd w:val="clear" w:color="auto" w:fill="FFFFFF"/>
          <w:lang w:val="en-US" w:eastAsia="zh-CN" w:bidi="ar"/>
        </w:rPr>
        <w:t>学生发展专委会真诚期待与全国各大中小学、教育院所、企业、机构等合作，为我国的学生发展教育做出有价值的贡献！</w:t>
      </w:r>
    </w:p>
    <w:p>
      <w:pPr>
        <w:spacing w:line="380" w:lineRule="exact"/>
        <w:jc w:val="center"/>
        <w:rPr>
          <w:rFonts w:hint="eastAsia"/>
          <w:b/>
          <w:bCs/>
          <w:sz w:val="32"/>
          <w:szCs w:val="32"/>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ascii="楷体_GB2312" w:hAnsi="楷体_GB2312" w:eastAsia="楷体_GB2312" w:cs="楷体_GB2312"/>
          <w:b/>
          <w:bCs/>
          <w:sz w:val="44"/>
          <w:szCs w:val="44"/>
        </w:rPr>
      </w:pPr>
      <w:r>
        <w:rPr>
          <w:rFonts w:hint="eastAsia" w:ascii="楷体_GB2312" w:hAnsi="楷体_GB2312" w:eastAsia="楷体_GB2312" w:cs="楷体_GB2312"/>
          <w:b/>
          <w:bCs/>
          <w:sz w:val="44"/>
          <w:szCs w:val="44"/>
        </w:rPr>
        <w:t>全国</w:t>
      </w:r>
      <w:r>
        <w:rPr>
          <w:rFonts w:hint="eastAsia" w:ascii="楷体_GB2312" w:hAnsi="楷体_GB2312" w:eastAsia="楷体_GB2312" w:cs="楷体_GB2312"/>
          <w:b/>
          <w:bCs/>
          <w:sz w:val="44"/>
          <w:szCs w:val="44"/>
          <w:lang w:eastAsia="zh-CN"/>
        </w:rPr>
        <w:t>首届中小学创客教育</w:t>
      </w:r>
      <w:r>
        <w:rPr>
          <w:rFonts w:hint="eastAsia" w:ascii="楷体_GB2312" w:hAnsi="楷体_GB2312" w:eastAsia="楷体_GB2312" w:cs="楷体_GB2312"/>
          <w:b/>
          <w:bCs/>
          <w:sz w:val="44"/>
          <w:szCs w:val="44"/>
        </w:rPr>
        <w:t>研讨会报名表</w:t>
      </w:r>
    </w:p>
    <w:tbl>
      <w:tblPr>
        <w:tblStyle w:val="9"/>
        <w:tblpPr w:leftFromText="180" w:rightFromText="180" w:vertAnchor="text" w:tblpX="30" w:tblpY="129"/>
        <w:tblOverlap w:val="never"/>
        <w:tblW w:w="9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225"/>
        <w:gridCol w:w="530"/>
        <w:gridCol w:w="885"/>
        <w:gridCol w:w="1750"/>
        <w:gridCol w:w="1620"/>
        <w:gridCol w:w="675"/>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930" w:type="dxa"/>
            <w:vAlign w:val="center"/>
          </w:tcPr>
          <w:p>
            <w:pPr>
              <w:jc w:val="center"/>
              <w:rPr>
                <w:rFonts w:hint="eastAsia"/>
                <w:sz w:val="24"/>
                <w:szCs w:val="24"/>
              </w:rPr>
            </w:pPr>
            <w:r>
              <w:rPr>
                <w:rFonts w:hint="eastAsia" w:ascii="仿宋_GB2312" w:hAnsi="仿宋_GB2312" w:eastAsia="仿宋_GB2312" w:cs="仿宋_GB2312"/>
                <w:sz w:val="24"/>
                <w:szCs w:val="24"/>
              </w:rPr>
              <w:t>单位</w:t>
            </w:r>
          </w:p>
        </w:tc>
        <w:tc>
          <w:tcPr>
            <w:tcW w:w="4390" w:type="dxa"/>
            <w:gridSpan w:val="4"/>
            <w:vAlign w:val="center"/>
          </w:tcPr>
          <w:p>
            <w:pPr>
              <w:jc w:val="center"/>
              <w:rPr>
                <w:rFonts w:hint="eastAsia"/>
                <w:sz w:val="24"/>
                <w:szCs w:val="24"/>
              </w:rPr>
            </w:pPr>
          </w:p>
        </w:tc>
        <w:tc>
          <w:tcPr>
            <w:tcW w:w="1620" w:type="dxa"/>
            <w:vAlign w:val="center"/>
          </w:tcPr>
          <w:p>
            <w:pPr>
              <w:jc w:val="center"/>
              <w:rPr>
                <w:rFonts w:hint="eastAsia"/>
                <w:sz w:val="24"/>
                <w:szCs w:val="24"/>
              </w:rPr>
            </w:pPr>
            <w:r>
              <w:rPr>
                <w:rFonts w:hint="eastAsia" w:ascii="仿宋_GB2312" w:hAnsi="仿宋_GB2312" w:eastAsia="仿宋_GB2312" w:cs="仿宋_GB2312"/>
                <w:sz w:val="24"/>
                <w:szCs w:val="24"/>
              </w:rPr>
              <w:t>电话</w:t>
            </w:r>
          </w:p>
        </w:tc>
        <w:tc>
          <w:tcPr>
            <w:tcW w:w="2705" w:type="dxa"/>
            <w:gridSpan w:val="2"/>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930" w:type="dxa"/>
            <w:vAlign w:val="center"/>
          </w:tcPr>
          <w:p>
            <w:pPr>
              <w:jc w:val="center"/>
              <w:rPr>
                <w:rFonts w:hint="eastAsia"/>
                <w:sz w:val="24"/>
                <w:szCs w:val="24"/>
              </w:rPr>
            </w:pPr>
            <w:r>
              <w:rPr>
                <w:rFonts w:hint="eastAsia" w:ascii="仿宋_GB2312" w:hAnsi="仿宋_GB2312" w:eastAsia="仿宋_GB2312" w:cs="仿宋_GB2312"/>
                <w:sz w:val="24"/>
                <w:szCs w:val="24"/>
              </w:rPr>
              <w:t>地址</w:t>
            </w:r>
          </w:p>
        </w:tc>
        <w:tc>
          <w:tcPr>
            <w:tcW w:w="4390" w:type="dxa"/>
            <w:gridSpan w:val="4"/>
            <w:vAlign w:val="center"/>
          </w:tcPr>
          <w:p>
            <w:pPr>
              <w:jc w:val="center"/>
              <w:rPr>
                <w:rFonts w:hint="eastAsia"/>
                <w:sz w:val="24"/>
                <w:szCs w:val="24"/>
              </w:rPr>
            </w:pPr>
          </w:p>
        </w:tc>
        <w:tc>
          <w:tcPr>
            <w:tcW w:w="1620" w:type="dxa"/>
            <w:vAlign w:val="center"/>
          </w:tcPr>
          <w:p>
            <w:pPr>
              <w:jc w:val="center"/>
              <w:rPr>
                <w:rFonts w:hint="eastAsia"/>
                <w:sz w:val="24"/>
                <w:szCs w:val="24"/>
              </w:rPr>
            </w:pPr>
            <w:r>
              <w:rPr>
                <w:rFonts w:hint="eastAsia" w:ascii="仿宋_GB2312" w:hAnsi="仿宋_GB2312" w:eastAsia="仿宋_GB2312" w:cs="仿宋_GB2312"/>
                <w:sz w:val="24"/>
                <w:szCs w:val="24"/>
              </w:rPr>
              <w:t>邮编</w:t>
            </w:r>
          </w:p>
        </w:tc>
        <w:tc>
          <w:tcPr>
            <w:tcW w:w="2705" w:type="dxa"/>
            <w:gridSpan w:val="2"/>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30" w:type="dxa"/>
            <w:vMerge w:val="restart"/>
            <w:vAlign w:val="center"/>
          </w:tcPr>
          <w:p>
            <w:pPr>
              <w:jc w:val="center"/>
              <w:rPr>
                <w:rFonts w:hint="eastAsia"/>
                <w:sz w:val="24"/>
                <w:szCs w:val="24"/>
              </w:rPr>
            </w:pPr>
            <w:r>
              <w:rPr>
                <w:rFonts w:hint="eastAsia" w:ascii="仿宋_GB2312" w:hAnsi="仿宋_GB2312" w:eastAsia="仿宋_GB2312" w:cs="仿宋_GB2312"/>
                <w:sz w:val="24"/>
                <w:szCs w:val="24"/>
              </w:rPr>
              <w:t>带队</w:t>
            </w:r>
          </w:p>
        </w:tc>
        <w:tc>
          <w:tcPr>
            <w:tcW w:w="1225" w:type="dxa"/>
            <w:vAlign w:val="center"/>
          </w:tcPr>
          <w:p>
            <w:pPr>
              <w:jc w:val="center"/>
              <w:rPr>
                <w:rFonts w:hint="eastAsia"/>
                <w:sz w:val="24"/>
                <w:szCs w:val="24"/>
              </w:rPr>
            </w:pPr>
            <w:r>
              <w:rPr>
                <w:rFonts w:hint="eastAsia" w:ascii="仿宋_GB2312" w:hAnsi="仿宋_GB2312" w:eastAsia="仿宋_GB2312" w:cs="仿宋_GB2312"/>
                <w:sz w:val="24"/>
                <w:szCs w:val="24"/>
              </w:rPr>
              <w:t>姓名</w:t>
            </w:r>
          </w:p>
        </w:tc>
        <w:tc>
          <w:tcPr>
            <w:tcW w:w="530" w:type="dxa"/>
            <w:vAlign w:val="center"/>
          </w:tcPr>
          <w:p>
            <w:pPr>
              <w:jc w:val="center"/>
              <w:rPr>
                <w:rFonts w:hint="eastAsia"/>
                <w:sz w:val="24"/>
                <w:szCs w:val="24"/>
              </w:rPr>
            </w:pPr>
            <w:r>
              <w:rPr>
                <w:rFonts w:hint="eastAsia" w:ascii="仿宋_GB2312" w:hAnsi="仿宋_GB2312" w:eastAsia="仿宋_GB2312" w:cs="仿宋_GB2312"/>
                <w:sz w:val="24"/>
                <w:szCs w:val="24"/>
              </w:rPr>
              <w:t>性别</w:t>
            </w:r>
          </w:p>
        </w:tc>
        <w:tc>
          <w:tcPr>
            <w:tcW w:w="885" w:type="dxa"/>
            <w:vAlign w:val="center"/>
          </w:tcPr>
          <w:p>
            <w:pPr>
              <w:jc w:val="center"/>
              <w:rPr>
                <w:rFonts w:hint="eastAsia"/>
                <w:sz w:val="24"/>
                <w:szCs w:val="24"/>
              </w:rPr>
            </w:pPr>
            <w:r>
              <w:rPr>
                <w:rFonts w:hint="eastAsia" w:ascii="仿宋_GB2312" w:hAnsi="仿宋_GB2312" w:eastAsia="仿宋_GB2312" w:cs="仿宋_GB2312"/>
                <w:sz w:val="24"/>
                <w:szCs w:val="24"/>
              </w:rPr>
              <w:t>职务</w:t>
            </w:r>
          </w:p>
        </w:tc>
        <w:tc>
          <w:tcPr>
            <w:tcW w:w="1750" w:type="dxa"/>
            <w:vAlign w:val="center"/>
          </w:tcPr>
          <w:p>
            <w:pPr>
              <w:jc w:val="center"/>
              <w:rPr>
                <w:rFonts w:hint="eastAsia"/>
                <w:sz w:val="24"/>
                <w:szCs w:val="24"/>
              </w:rPr>
            </w:pPr>
            <w:r>
              <w:rPr>
                <w:rFonts w:hint="eastAsia" w:ascii="仿宋_GB2312" w:hAnsi="仿宋_GB2312" w:eastAsia="仿宋_GB2312" w:cs="仿宋_GB2312"/>
                <w:sz w:val="24"/>
                <w:szCs w:val="24"/>
              </w:rPr>
              <w:t>电话</w:t>
            </w:r>
          </w:p>
        </w:tc>
        <w:tc>
          <w:tcPr>
            <w:tcW w:w="1620" w:type="dxa"/>
            <w:vAlign w:val="center"/>
          </w:tcPr>
          <w:p>
            <w:pPr>
              <w:jc w:val="center"/>
              <w:rPr>
                <w:rFonts w:hint="eastAsia"/>
                <w:sz w:val="24"/>
                <w:szCs w:val="24"/>
              </w:rPr>
            </w:pPr>
            <w:r>
              <w:rPr>
                <w:rFonts w:hint="eastAsia" w:ascii="仿宋_GB2312" w:hAnsi="仿宋_GB2312" w:eastAsia="仿宋_GB2312" w:cs="仿宋_GB2312"/>
                <w:sz w:val="24"/>
                <w:szCs w:val="24"/>
              </w:rPr>
              <w:t>手机</w:t>
            </w:r>
          </w:p>
        </w:tc>
        <w:tc>
          <w:tcPr>
            <w:tcW w:w="675" w:type="dxa"/>
            <w:vAlign w:val="center"/>
          </w:tcPr>
          <w:p>
            <w:pPr>
              <w:jc w:val="center"/>
              <w:rPr>
                <w:rFonts w:hint="eastAsia"/>
                <w:sz w:val="24"/>
                <w:szCs w:val="24"/>
              </w:rPr>
            </w:pPr>
            <w:r>
              <w:rPr>
                <w:rFonts w:hint="eastAsia"/>
                <w:sz w:val="24"/>
                <w:szCs w:val="24"/>
              </w:rPr>
              <w:t>QQ</w:t>
            </w:r>
          </w:p>
        </w:tc>
        <w:tc>
          <w:tcPr>
            <w:tcW w:w="2030"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jc w:val="center"/>
              <w:rPr>
                <w:rFonts w:hint="eastAsia"/>
                <w:sz w:val="24"/>
                <w:szCs w:val="24"/>
              </w:rPr>
            </w:pPr>
          </w:p>
        </w:tc>
        <w:tc>
          <w:tcPr>
            <w:tcW w:w="1225" w:type="dxa"/>
            <w:vAlign w:val="center"/>
          </w:tcPr>
          <w:p>
            <w:pPr>
              <w:jc w:val="center"/>
              <w:rPr>
                <w:rFonts w:hint="eastAsia"/>
                <w:sz w:val="24"/>
                <w:szCs w:val="24"/>
              </w:rPr>
            </w:pPr>
          </w:p>
        </w:tc>
        <w:tc>
          <w:tcPr>
            <w:tcW w:w="530" w:type="dxa"/>
            <w:vAlign w:val="center"/>
          </w:tcPr>
          <w:p>
            <w:pPr>
              <w:jc w:val="center"/>
              <w:rPr>
                <w:rFonts w:hint="eastAsia"/>
                <w:sz w:val="24"/>
                <w:szCs w:val="24"/>
              </w:rPr>
            </w:pPr>
          </w:p>
        </w:tc>
        <w:tc>
          <w:tcPr>
            <w:tcW w:w="885" w:type="dxa"/>
            <w:vAlign w:val="center"/>
          </w:tcPr>
          <w:p>
            <w:pPr>
              <w:jc w:val="center"/>
              <w:rPr>
                <w:rFonts w:hint="eastAsia"/>
                <w:sz w:val="24"/>
                <w:szCs w:val="24"/>
              </w:rPr>
            </w:pPr>
          </w:p>
        </w:tc>
        <w:tc>
          <w:tcPr>
            <w:tcW w:w="1750" w:type="dxa"/>
            <w:vAlign w:val="center"/>
          </w:tcPr>
          <w:p>
            <w:pPr>
              <w:jc w:val="center"/>
              <w:rPr>
                <w:rFonts w:hint="eastAsia"/>
                <w:sz w:val="24"/>
                <w:szCs w:val="24"/>
              </w:rPr>
            </w:pPr>
          </w:p>
        </w:tc>
        <w:tc>
          <w:tcPr>
            <w:tcW w:w="1620" w:type="dxa"/>
            <w:vAlign w:val="center"/>
          </w:tcPr>
          <w:p>
            <w:pPr>
              <w:jc w:val="center"/>
              <w:rPr>
                <w:rFonts w:hint="eastAsia"/>
                <w:sz w:val="24"/>
                <w:szCs w:val="24"/>
              </w:rPr>
            </w:pPr>
          </w:p>
        </w:tc>
        <w:tc>
          <w:tcPr>
            <w:tcW w:w="675" w:type="dxa"/>
            <w:vAlign w:val="center"/>
          </w:tcPr>
          <w:p>
            <w:pPr>
              <w:jc w:val="center"/>
              <w:rPr>
                <w:rFonts w:hint="eastAsia"/>
                <w:sz w:val="24"/>
                <w:szCs w:val="24"/>
              </w:rPr>
            </w:pPr>
            <w:r>
              <w:rPr>
                <w:rFonts w:hint="eastAsia" w:ascii="仿宋_GB2312" w:hAnsi="仿宋_GB2312" w:eastAsia="仿宋_GB2312" w:cs="仿宋_GB2312"/>
                <w:sz w:val="24"/>
                <w:szCs w:val="24"/>
              </w:rPr>
              <w:t>邮箱</w:t>
            </w:r>
          </w:p>
        </w:tc>
        <w:tc>
          <w:tcPr>
            <w:tcW w:w="2030" w:type="dxa"/>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w:t>
            </w: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会</w:t>
            </w: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老</w:t>
            </w:r>
          </w:p>
          <w:p>
            <w:pPr>
              <w:jc w:val="center"/>
              <w:rPr>
                <w:rFonts w:hint="eastAsia" w:ascii="仿宋_GB2312" w:hAnsi="仿宋_GB2312" w:eastAsia="仿宋_GB2312" w:cs="仿宋_GB2312"/>
                <w:sz w:val="24"/>
                <w:szCs w:val="24"/>
              </w:rPr>
            </w:pPr>
          </w:p>
          <w:p>
            <w:pPr>
              <w:jc w:val="center"/>
              <w:rPr>
                <w:rFonts w:hint="eastAsia"/>
                <w:sz w:val="24"/>
                <w:szCs w:val="24"/>
              </w:rPr>
            </w:pPr>
            <w:r>
              <w:rPr>
                <w:rFonts w:hint="eastAsia" w:ascii="仿宋_GB2312" w:hAnsi="仿宋_GB2312" w:eastAsia="仿宋_GB2312" w:cs="仿宋_GB2312"/>
                <w:sz w:val="24"/>
                <w:szCs w:val="24"/>
              </w:rPr>
              <w:t>师</w:t>
            </w:r>
          </w:p>
        </w:tc>
        <w:tc>
          <w:tcPr>
            <w:tcW w:w="1225" w:type="dxa"/>
            <w:vAlign w:val="center"/>
          </w:tcPr>
          <w:p>
            <w:pPr>
              <w:jc w:val="center"/>
              <w:rPr>
                <w:rFonts w:hint="eastAsia"/>
                <w:sz w:val="24"/>
                <w:szCs w:val="24"/>
              </w:rPr>
            </w:pPr>
          </w:p>
        </w:tc>
        <w:tc>
          <w:tcPr>
            <w:tcW w:w="530" w:type="dxa"/>
            <w:vAlign w:val="center"/>
          </w:tcPr>
          <w:p>
            <w:pPr>
              <w:jc w:val="center"/>
              <w:rPr>
                <w:rFonts w:hint="eastAsia"/>
                <w:sz w:val="24"/>
                <w:szCs w:val="24"/>
              </w:rPr>
            </w:pPr>
          </w:p>
        </w:tc>
        <w:tc>
          <w:tcPr>
            <w:tcW w:w="885" w:type="dxa"/>
            <w:vAlign w:val="center"/>
          </w:tcPr>
          <w:p>
            <w:pPr>
              <w:jc w:val="center"/>
              <w:rPr>
                <w:rFonts w:hint="eastAsia"/>
                <w:sz w:val="24"/>
                <w:szCs w:val="24"/>
              </w:rPr>
            </w:pPr>
          </w:p>
        </w:tc>
        <w:tc>
          <w:tcPr>
            <w:tcW w:w="1750" w:type="dxa"/>
            <w:vAlign w:val="center"/>
          </w:tcPr>
          <w:p>
            <w:pPr>
              <w:jc w:val="center"/>
              <w:rPr>
                <w:rFonts w:hint="eastAsia"/>
                <w:sz w:val="24"/>
                <w:szCs w:val="24"/>
              </w:rPr>
            </w:pPr>
          </w:p>
        </w:tc>
        <w:tc>
          <w:tcPr>
            <w:tcW w:w="1620" w:type="dxa"/>
            <w:vAlign w:val="center"/>
          </w:tcPr>
          <w:p>
            <w:pPr>
              <w:jc w:val="center"/>
              <w:rPr>
                <w:rFonts w:hint="eastAsia"/>
                <w:sz w:val="24"/>
                <w:szCs w:val="24"/>
              </w:rPr>
            </w:pPr>
          </w:p>
        </w:tc>
        <w:tc>
          <w:tcPr>
            <w:tcW w:w="2705" w:type="dxa"/>
            <w:gridSpan w:val="2"/>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jc w:val="center"/>
              <w:rPr>
                <w:rFonts w:hint="eastAsia"/>
                <w:sz w:val="24"/>
                <w:szCs w:val="24"/>
              </w:rPr>
            </w:pPr>
          </w:p>
        </w:tc>
        <w:tc>
          <w:tcPr>
            <w:tcW w:w="1225" w:type="dxa"/>
            <w:vAlign w:val="center"/>
          </w:tcPr>
          <w:p>
            <w:pPr>
              <w:jc w:val="center"/>
              <w:rPr>
                <w:rFonts w:hint="eastAsia"/>
                <w:sz w:val="24"/>
                <w:szCs w:val="24"/>
              </w:rPr>
            </w:pPr>
          </w:p>
        </w:tc>
        <w:tc>
          <w:tcPr>
            <w:tcW w:w="530" w:type="dxa"/>
            <w:vAlign w:val="center"/>
          </w:tcPr>
          <w:p>
            <w:pPr>
              <w:jc w:val="center"/>
              <w:rPr>
                <w:rFonts w:hint="eastAsia"/>
                <w:sz w:val="24"/>
                <w:szCs w:val="24"/>
              </w:rPr>
            </w:pPr>
          </w:p>
        </w:tc>
        <w:tc>
          <w:tcPr>
            <w:tcW w:w="885" w:type="dxa"/>
            <w:vAlign w:val="center"/>
          </w:tcPr>
          <w:p>
            <w:pPr>
              <w:jc w:val="center"/>
              <w:rPr>
                <w:rFonts w:hint="eastAsia"/>
                <w:sz w:val="24"/>
                <w:szCs w:val="24"/>
              </w:rPr>
            </w:pPr>
          </w:p>
        </w:tc>
        <w:tc>
          <w:tcPr>
            <w:tcW w:w="1750" w:type="dxa"/>
            <w:vAlign w:val="center"/>
          </w:tcPr>
          <w:p>
            <w:pPr>
              <w:jc w:val="center"/>
              <w:rPr>
                <w:rFonts w:hint="eastAsia"/>
                <w:sz w:val="24"/>
                <w:szCs w:val="24"/>
              </w:rPr>
            </w:pPr>
          </w:p>
        </w:tc>
        <w:tc>
          <w:tcPr>
            <w:tcW w:w="1620" w:type="dxa"/>
            <w:vAlign w:val="center"/>
          </w:tcPr>
          <w:p>
            <w:pPr>
              <w:jc w:val="center"/>
              <w:rPr>
                <w:rFonts w:hint="eastAsia"/>
                <w:sz w:val="24"/>
                <w:szCs w:val="24"/>
              </w:rPr>
            </w:pPr>
          </w:p>
        </w:tc>
        <w:tc>
          <w:tcPr>
            <w:tcW w:w="2705" w:type="dxa"/>
            <w:gridSpan w:val="2"/>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jc w:val="center"/>
              <w:rPr>
                <w:rFonts w:hint="eastAsia"/>
                <w:sz w:val="24"/>
                <w:szCs w:val="24"/>
              </w:rPr>
            </w:pPr>
          </w:p>
        </w:tc>
        <w:tc>
          <w:tcPr>
            <w:tcW w:w="1225" w:type="dxa"/>
            <w:vAlign w:val="center"/>
          </w:tcPr>
          <w:p>
            <w:pPr>
              <w:jc w:val="center"/>
              <w:rPr>
                <w:rFonts w:hint="eastAsia"/>
                <w:sz w:val="24"/>
                <w:szCs w:val="24"/>
              </w:rPr>
            </w:pPr>
          </w:p>
        </w:tc>
        <w:tc>
          <w:tcPr>
            <w:tcW w:w="530" w:type="dxa"/>
            <w:vAlign w:val="center"/>
          </w:tcPr>
          <w:p>
            <w:pPr>
              <w:jc w:val="center"/>
              <w:rPr>
                <w:rFonts w:hint="eastAsia"/>
                <w:sz w:val="24"/>
                <w:szCs w:val="24"/>
              </w:rPr>
            </w:pPr>
          </w:p>
        </w:tc>
        <w:tc>
          <w:tcPr>
            <w:tcW w:w="885" w:type="dxa"/>
            <w:vAlign w:val="center"/>
          </w:tcPr>
          <w:p>
            <w:pPr>
              <w:jc w:val="center"/>
              <w:rPr>
                <w:rFonts w:hint="eastAsia"/>
                <w:sz w:val="24"/>
                <w:szCs w:val="24"/>
              </w:rPr>
            </w:pPr>
          </w:p>
        </w:tc>
        <w:tc>
          <w:tcPr>
            <w:tcW w:w="1750" w:type="dxa"/>
            <w:vAlign w:val="center"/>
          </w:tcPr>
          <w:p>
            <w:pPr>
              <w:jc w:val="center"/>
              <w:rPr>
                <w:rFonts w:hint="eastAsia"/>
                <w:sz w:val="24"/>
                <w:szCs w:val="24"/>
              </w:rPr>
            </w:pPr>
          </w:p>
        </w:tc>
        <w:tc>
          <w:tcPr>
            <w:tcW w:w="1620" w:type="dxa"/>
            <w:vAlign w:val="center"/>
          </w:tcPr>
          <w:p>
            <w:pPr>
              <w:jc w:val="center"/>
              <w:rPr>
                <w:rFonts w:hint="eastAsia"/>
                <w:sz w:val="24"/>
                <w:szCs w:val="24"/>
              </w:rPr>
            </w:pPr>
          </w:p>
        </w:tc>
        <w:tc>
          <w:tcPr>
            <w:tcW w:w="2705" w:type="dxa"/>
            <w:gridSpan w:val="2"/>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jc w:val="center"/>
              <w:rPr>
                <w:rFonts w:hint="eastAsia"/>
                <w:sz w:val="24"/>
                <w:szCs w:val="24"/>
              </w:rPr>
            </w:pPr>
          </w:p>
        </w:tc>
        <w:tc>
          <w:tcPr>
            <w:tcW w:w="1225" w:type="dxa"/>
            <w:vAlign w:val="center"/>
          </w:tcPr>
          <w:p>
            <w:pPr>
              <w:jc w:val="center"/>
              <w:rPr>
                <w:rFonts w:hint="eastAsia"/>
                <w:sz w:val="24"/>
                <w:szCs w:val="24"/>
              </w:rPr>
            </w:pPr>
          </w:p>
        </w:tc>
        <w:tc>
          <w:tcPr>
            <w:tcW w:w="530" w:type="dxa"/>
            <w:vAlign w:val="center"/>
          </w:tcPr>
          <w:p>
            <w:pPr>
              <w:jc w:val="center"/>
              <w:rPr>
                <w:rFonts w:hint="eastAsia"/>
                <w:sz w:val="24"/>
                <w:szCs w:val="24"/>
              </w:rPr>
            </w:pPr>
          </w:p>
        </w:tc>
        <w:tc>
          <w:tcPr>
            <w:tcW w:w="885" w:type="dxa"/>
            <w:vAlign w:val="center"/>
          </w:tcPr>
          <w:p>
            <w:pPr>
              <w:jc w:val="center"/>
              <w:rPr>
                <w:rFonts w:hint="eastAsia"/>
                <w:sz w:val="24"/>
                <w:szCs w:val="24"/>
              </w:rPr>
            </w:pPr>
          </w:p>
        </w:tc>
        <w:tc>
          <w:tcPr>
            <w:tcW w:w="1750" w:type="dxa"/>
            <w:vAlign w:val="center"/>
          </w:tcPr>
          <w:p>
            <w:pPr>
              <w:jc w:val="center"/>
              <w:rPr>
                <w:rFonts w:hint="eastAsia"/>
                <w:sz w:val="24"/>
                <w:szCs w:val="24"/>
              </w:rPr>
            </w:pPr>
          </w:p>
        </w:tc>
        <w:tc>
          <w:tcPr>
            <w:tcW w:w="1620" w:type="dxa"/>
            <w:vAlign w:val="center"/>
          </w:tcPr>
          <w:p>
            <w:pPr>
              <w:jc w:val="center"/>
              <w:rPr>
                <w:rFonts w:hint="eastAsia"/>
                <w:sz w:val="24"/>
                <w:szCs w:val="24"/>
              </w:rPr>
            </w:pPr>
          </w:p>
        </w:tc>
        <w:tc>
          <w:tcPr>
            <w:tcW w:w="2705" w:type="dxa"/>
            <w:gridSpan w:val="2"/>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jc w:val="center"/>
              <w:rPr>
                <w:rFonts w:hint="eastAsia"/>
                <w:sz w:val="24"/>
                <w:szCs w:val="24"/>
              </w:rPr>
            </w:pPr>
          </w:p>
        </w:tc>
        <w:tc>
          <w:tcPr>
            <w:tcW w:w="1225" w:type="dxa"/>
            <w:vAlign w:val="center"/>
          </w:tcPr>
          <w:p>
            <w:pPr>
              <w:jc w:val="center"/>
              <w:rPr>
                <w:rFonts w:hint="eastAsia"/>
                <w:sz w:val="24"/>
                <w:szCs w:val="24"/>
              </w:rPr>
            </w:pPr>
          </w:p>
        </w:tc>
        <w:tc>
          <w:tcPr>
            <w:tcW w:w="530" w:type="dxa"/>
            <w:vAlign w:val="center"/>
          </w:tcPr>
          <w:p>
            <w:pPr>
              <w:jc w:val="center"/>
              <w:rPr>
                <w:rFonts w:hint="eastAsia"/>
                <w:sz w:val="24"/>
                <w:szCs w:val="24"/>
              </w:rPr>
            </w:pPr>
          </w:p>
        </w:tc>
        <w:tc>
          <w:tcPr>
            <w:tcW w:w="885" w:type="dxa"/>
            <w:vAlign w:val="center"/>
          </w:tcPr>
          <w:p>
            <w:pPr>
              <w:jc w:val="center"/>
              <w:rPr>
                <w:rFonts w:hint="eastAsia"/>
                <w:sz w:val="24"/>
                <w:szCs w:val="24"/>
              </w:rPr>
            </w:pPr>
          </w:p>
        </w:tc>
        <w:tc>
          <w:tcPr>
            <w:tcW w:w="1750" w:type="dxa"/>
            <w:vAlign w:val="center"/>
          </w:tcPr>
          <w:p>
            <w:pPr>
              <w:jc w:val="center"/>
              <w:rPr>
                <w:rFonts w:hint="eastAsia"/>
                <w:sz w:val="24"/>
                <w:szCs w:val="24"/>
              </w:rPr>
            </w:pPr>
          </w:p>
        </w:tc>
        <w:tc>
          <w:tcPr>
            <w:tcW w:w="1620" w:type="dxa"/>
            <w:vAlign w:val="center"/>
          </w:tcPr>
          <w:p>
            <w:pPr>
              <w:jc w:val="center"/>
              <w:rPr>
                <w:rFonts w:hint="eastAsia"/>
                <w:sz w:val="24"/>
                <w:szCs w:val="24"/>
              </w:rPr>
            </w:pPr>
          </w:p>
        </w:tc>
        <w:tc>
          <w:tcPr>
            <w:tcW w:w="2705" w:type="dxa"/>
            <w:gridSpan w:val="2"/>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jc w:val="center"/>
              <w:rPr>
                <w:rFonts w:hint="eastAsia"/>
                <w:sz w:val="24"/>
                <w:szCs w:val="24"/>
              </w:rPr>
            </w:pPr>
          </w:p>
        </w:tc>
        <w:tc>
          <w:tcPr>
            <w:tcW w:w="1225" w:type="dxa"/>
            <w:vAlign w:val="center"/>
          </w:tcPr>
          <w:p>
            <w:pPr>
              <w:jc w:val="center"/>
              <w:rPr>
                <w:rFonts w:hint="eastAsia"/>
                <w:sz w:val="24"/>
                <w:szCs w:val="24"/>
              </w:rPr>
            </w:pPr>
          </w:p>
        </w:tc>
        <w:tc>
          <w:tcPr>
            <w:tcW w:w="530" w:type="dxa"/>
            <w:vAlign w:val="center"/>
          </w:tcPr>
          <w:p>
            <w:pPr>
              <w:jc w:val="center"/>
              <w:rPr>
                <w:rFonts w:hint="eastAsia"/>
                <w:sz w:val="24"/>
                <w:szCs w:val="24"/>
              </w:rPr>
            </w:pPr>
          </w:p>
        </w:tc>
        <w:tc>
          <w:tcPr>
            <w:tcW w:w="885" w:type="dxa"/>
            <w:vAlign w:val="center"/>
          </w:tcPr>
          <w:p>
            <w:pPr>
              <w:jc w:val="center"/>
              <w:rPr>
                <w:rFonts w:hint="eastAsia"/>
                <w:sz w:val="24"/>
                <w:szCs w:val="24"/>
              </w:rPr>
            </w:pPr>
          </w:p>
        </w:tc>
        <w:tc>
          <w:tcPr>
            <w:tcW w:w="1750" w:type="dxa"/>
            <w:vAlign w:val="center"/>
          </w:tcPr>
          <w:p>
            <w:pPr>
              <w:jc w:val="center"/>
              <w:rPr>
                <w:rFonts w:hint="eastAsia"/>
                <w:sz w:val="24"/>
                <w:szCs w:val="24"/>
              </w:rPr>
            </w:pPr>
          </w:p>
        </w:tc>
        <w:tc>
          <w:tcPr>
            <w:tcW w:w="1620" w:type="dxa"/>
            <w:vAlign w:val="center"/>
          </w:tcPr>
          <w:p>
            <w:pPr>
              <w:jc w:val="center"/>
              <w:rPr>
                <w:rFonts w:hint="eastAsia"/>
                <w:sz w:val="24"/>
                <w:szCs w:val="24"/>
              </w:rPr>
            </w:pPr>
          </w:p>
        </w:tc>
        <w:tc>
          <w:tcPr>
            <w:tcW w:w="2705" w:type="dxa"/>
            <w:gridSpan w:val="2"/>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93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建议与</w:t>
            </w:r>
          </w:p>
          <w:p>
            <w:pPr>
              <w:jc w:val="center"/>
              <w:rPr>
                <w:rFonts w:hint="eastAsia"/>
                <w:sz w:val="24"/>
                <w:szCs w:val="24"/>
              </w:rPr>
            </w:pPr>
            <w:r>
              <w:rPr>
                <w:rFonts w:hint="eastAsia" w:ascii="仿宋_GB2312" w:hAnsi="仿宋_GB2312" w:eastAsia="仿宋_GB2312" w:cs="仿宋_GB2312"/>
                <w:sz w:val="24"/>
                <w:szCs w:val="24"/>
              </w:rPr>
              <w:t>征询</w:t>
            </w:r>
          </w:p>
        </w:tc>
        <w:tc>
          <w:tcPr>
            <w:tcW w:w="8715" w:type="dxa"/>
            <w:gridSpan w:val="7"/>
            <w:vAlign w:val="center"/>
          </w:tcPr>
          <w:p>
            <w:pPr>
              <w:rPr>
                <w:rFonts w:hint="eastAsia"/>
                <w:sz w:val="24"/>
                <w:szCs w:val="24"/>
              </w:rPr>
            </w:pPr>
            <w:r>
              <w:rPr>
                <w:rFonts w:hint="eastAsia" w:ascii="仿宋_GB2312" w:eastAsia="仿宋_GB2312" w:cs="仿宋_GB2312"/>
                <w:sz w:val="24"/>
              </w:rPr>
              <w:t>对讲课议题的建议及发言材料：（可另附纸传真至会务组，或电子版发至报名邮箱）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93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汇款方式</w:t>
            </w:r>
          </w:p>
        </w:tc>
        <w:tc>
          <w:tcPr>
            <w:tcW w:w="8715" w:type="dxa"/>
            <w:gridSpan w:val="7"/>
            <w:vAlign w:val="center"/>
          </w:tcPr>
          <w:p>
            <w:pPr>
              <w:widowControl/>
              <w:jc w:val="left"/>
              <w:rPr>
                <w:rFonts w:hint="eastAsia" w:ascii="黑体" w:hAnsi="黑体" w:eastAsia="黑体" w:cs="宋体"/>
                <w:kern w:val="0"/>
                <w:szCs w:val="21"/>
              </w:rPr>
            </w:pPr>
            <w:r>
              <w:rPr>
                <w:rFonts w:hint="eastAsia" w:ascii="黑体" w:hAnsi="黑体" w:eastAsia="黑体" w:cs="宋体"/>
                <w:kern w:val="0"/>
                <w:szCs w:val="21"/>
              </w:rPr>
              <w:t xml:space="preserve"> </w:t>
            </w:r>
            <w:r>
              <w:rPr>
                <w:rFonts w:hint="eastAsia" w:ascii="黑体" w:hAnsi="黑体" w:eastAsia="黑体" w:cs="宋体"/>
                <w:kern w:val="0"/>
                <w:szCs w:val="21"/>
                <w:lang w:val="en-US" w:eastAsia="zh-CN"/>
              </w:rPr>
              <w:t xml:space="preserve">          </w:t>
            </w:r>
            <w:r>
              <w:rPr>
                <w:rFonts w:hint="eastAsia" w:ascii="黑体" w:hAnsi="黑体" w:eastAsia="黑体" w:cs="宋体"/>
                <w:kern w:val="0"/>
                <w:szCs w:val="21"/>
              </w:rPr>
              <w:t>开户银行：中国工商银行北京房山支行良乡分理处</w:t>
            </w:r>
          </w:p>
          <w:p>
            <w:pPr>
              <w:widowControl/>
              <w:jc w:val="left"/>
              <w:rPr>
                <w:rFonts w:hint="eastAsia" w:ascii="黑体" w:hAnsi="黑体" w:eastAsia="黑体" w:cs="宋体"/>
                <w:kern w:val="0"/>
                <w:szCs w:val="21"/>
              </w:rPr>
            </w:pPr>
            <w:r>
              <w:rPr>
                <w:rFonts w:hint="eastAsia" w:ascii="黑体" w:hAnsi="黑体" w:eastAsia="黑体" w:cs="宋体"/>
                <w:kern w:val="0"/>
                <w:szCs w:val="21"/>
                <w:lang w:val="en-US" w:eastAsia="zh-CN"/>
              </w:rPr>
              <w:t xml:space="preserve">           </w:t>
            </w:r>
            <w:r>
              <w:rPr>
                <w:rFonts w:hint="eastAsia" w:ascii="黑体" w:hAnsi="黑体" w:eastAsia="黑体" w:cs="宋体"/>
                <w:kern w:val="0"/>
                <w:szCs w:val="21"/>
              </w:rPr>
              <w:t xml:space="preserve">帐户名称：北京成长智慧教育科技有限公司  </w:t>
            </w:r>
          </w:p>
          <w:p>
            <w:pPr>
              <w:widowControl/>
              <w:jc w:val="left"/>
              <w:rPr>
                <w:rFonts w:ascii="黑体" w:hAnsi="黑体" w:eastAsia="黑体" w:cs="宋体"/>
                <w:kern w:val="0"/>
                <w:sz w:val="24"/>
              </w:rPr>
            </w:pPr>
            <w:r>
              <w:rPr>
                <w:rFonts w:hint="eastAsia" w:ascii="黑体" w:hAnsi="黑体" w:eastAsia="黑体" w:cs="宋体"/>
                <w:kern w:val="0"/>
                <w:szCs w:val="21"/>
                <w:lang w:val="en-US" w:eastAsia="zh-CN"/>
              </w:rPr>
              <w:t xml:space="preserve">           </w:t>
            </w:r>
            <w:r>
              <w:rPr>
                <w:rFonts w:hint="eastAsia" w:ascii="黑体" w:hAnsi="黑体" w:eastAsia="黑体" w:cs="宋体"/>
                <w:kern w:val="0"/>
                <w:szCs w:val="21"/>
              </w:rPr>
              <w:t xml:space="preserve">帐    号：0200 3169 0920 0012 149 </w:t>
            </w:r>
          </w:p>
          <w:p>
            <w:pPr>
              <w:rPr>
                <w:rFonts w:hint="eastAsia" w:asci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930" w:type="dxa"/>
            <w:vAlign w:val="center"/>
          </w:tcPr>
          <w:p>
            <w:pPr>
              <w:jc w:val="center"/>
              <w:rPr>
                <w:rFonts w:hint="eastAsia"/>
                <w:sz w:val="24"/>
                <w:szCs w:val="24"/>
              </w:rPr>
            </w:pPr>
            <w:r>
              <w:rPr>
                <w:rFonts w:hint="eastAsia" w:ascii="仿宋_GB2312" w:hAnsi="仿宋_GB2312" w:eastAsia="仿宋_GB2312" w:cs="仿宋_GB2312"/>
                <w:sz w:val="24"/>
                <w:szCs w:val="24"/>
              </w:rPr>
              <w:t>住宿要求</w:t>
            </w:r>
          </w:p>
        </w:tc>
        <w:tc>
          <w:tcPr>
            <w:tcW w:w="8715" w:type="dxa"/>
            <w:gridSpan w:val="7"/>
            <w:vAlign w:val="center"/>
          </w:tcPr>
          <w:p>
            <w:pPr>
              <w:spacing w:line="360" w:lineRule="auto"/>
              <w:rPr>
                <w:rFonts w:hint="eastAsia" w:ascii="仿宋_GB2312" w:eastAsia="仿宋_GB2312" w:cs="仿宋_GB2312"/>
                <w:sz w:val="24"/>
              </w:rPr>
            </w:pPr>
            <w:r>
              <w:rPr>
                <w:rFonts w:hint="eastAsia" w:ascii="仿宋_GB2312" w:eastAsia="仿宋_GB2312" w:cs="仿宋_GB2312"/>
                <w:sz w:val="24"/>
              </w:rPr>
              <w:t>会议地点：</w:t>
            </w:r>
            <w:r>
              <w:rPr>
                <w:rFonts w:hint="eastAsia" w:ascii="仿宋_GB2312" w:eastAsia="仿宋_GB2312" w:cs="仿宋_GB2312"/>
                <w:sz w:val="24"/>
                <w:lang w:eastAsia="zh-CN"/>
              </w:rPr>
              <w:t>深圳</w:t>
            </w:r>
          </w:p>
          <w:p>
            <w:pPr>
              <w:spacing w:line="360" w:lineRule="auto"/>
              <w:rPr>
                <w:rFonts w:ascii="仿宋_GB2312" w:eastAsia="仿宋_GB2312" w:cs="仿宋_GB2312"/>
                <w:sz w:val="24"/>
                <w:u w:val="single"/>
              </w:rPr>
            </w:pPr>
            <w:r>
              <w:rPr>
                <w:rFonts w:hint="eastAsia" w:ascii="仿宋_GB2312" w:eastAsia="仿宋_GB2312" w:cs="仿宋_GB2312"/>
                <w:sz w:val="24"/>
              </w:rPr>
              <w:t>若预定酒店，请注明：入住时间</w:t>
            </w:r>
            <w:r>
              <w:rPr>
                <w:rFonts w:ascii="仿宋_GB2312" w:eastAsia="仿宋_GB2312" w:cs="仿宋_GB2312"/>
                <w:sz w:val="24"/>
                <w:u w:val="single"/>
              </w:rPr>
              <w:t xml:space="preserve">           </w:t>
            </w:r>
            <w:r>
              <w:rPr>
                <w:rFonts w:hint="eastAsia" w:ascii="仿宋_GB2312" w:eastAsia="仿宋_GB2312" w:cs="仿宋_GB2312"/>
                <w:sz w:val="24"/>
              </w:rPr>
              <w:t>入住天数</w:t>
            </w:r>
            <w:r>
              <w:rPr>
                <w:rFonts w:ascii="仿宋_GB2312" w:eastAsia="仿宋_GB2312" w:cs="仿宋_GB2312"/>
                <w:sz w:val="24"/>
                <w:u w:val="single"/>
              </w:rPr>
              <w:t xml:space="preserve">         </w:t>
            </w:r>
          </w:p>
          <w:p>
            <w:pPr>
              <w:jc w:val="center"/>
              <w:rPr>
                <w:rFonts w:hint="eastAsia"/>
                <w:sz w:val="24"/>
                <w:szCs w:val="24"/>
              </w:rPr>
            </w:pPr>
            <w:r>
              <w:rPr>
                <w:rFonts w:hint="eastAsia" w:ascii="仿宋_GB2312" w:eastAsia="仿宋_GB2312" w:cs="仿宋_GB2312"/>
                <w:sz w:val="24"/>
              </w:rPr>
              <w:t>预定间数</w:t>
            </w:r>
            <w:r>
              <w:rPr>
                <w:rFonts w:ascii="仿宋_GB2312" w:eastAsia="仿宋_GB2312" w:cs="仿宋_GB2312"/>
                <w:sz w:val="24"/>
                <w:u w:val="single"/>
              </w:rPr>
              <w:t xml:space="preserve">         </w:t>
            </w:r>
            <w:r>
              <w:rPr>
                <w:rFonts w:hint="eastAsia" w:ascii="仿宋_GB2312" w:eastAsia="仿宋_GB2312" w:cs="仿宋_GB2312"/>
                <w:sz w:val="24"/>
              </w:rPr>
              <w:t>（预定双人间□</w:t>
            </w:r>
            <w:r>
              <w:rPr>
                <w:rFonts w:ascii="仿宋_GB2312" w:eastAsia="仿宋_GB2312" w:cs="仿宋_GB2312"/>
                <w:sz w:val="24"/>
              </w:rPr>
              <w:t>,</w:t>
            </w:r>
            <w:r>
              <w:rPr>
                <w:rFonts w:hint="eastAsia" w:ascii="仿宋_GB2312" w:eastAsia="仿宋_GB2312" w:cs="仿宋_GB2312"/>
                <w:sz w:val="24"/>
              </w:rPr>
              <w:t>单人间□，可否合住□）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trPr>
        <w:tc>
          <w:tcPr>
            <w:tcW w:w="930" w:type="dxa"/>
            <w:vAlign w:val="center"/>
          </w:tcPr>
          <w:p>
            <w:pPr>
              <w:jc w:val="center"/>
              <w:rPr>
                <w:rFonts w:hint="eastAsia"/>
                <w:sz w:val="24"/>
                <w:szCs w:val="24"/>
              </w:rPr>
            </w:pPr>
            <w:r>
              <w:rPr>
                <w:rFonts w:hint="eastAsia" w:ascii="仿宋_GB2312" w:hAnsi="仿宋_GB2312" w:eastAsia="仿宋_GB2312" w:cs="仿宋_GB2312"/>
                <w:sz w:val="24"/>
                <w:szCs w:val="24"/>
              </w:rPr>
              <w:t>单位意见</w:t>
            </w:r>
          </w:p>
        </w:tc>
        <w:tc>
          <w:tcPr>
            <w:tcW w:w="8715" w:type="dxa"/>
            <w:gridSpan w:val="7"/>
            <w:vAlign w:val="center"/>
          </w:tcPr>
          <w:p>
            <w:pPr>
              <w:ind w:firstLine="420"/>
              <w:jc w:val="left"/>
              <w:rPr>
                <w:rFonts w:hint="eastAsia" w:ascii="仿宋_GB2312" w:eastAsia="仿宋_GB2312" w:cs="仿宋_GB2312"/>
                <w:sz w:val="24"/>
              </w:rPr>
            </w:pPr>
            <w:r>
              <w:rPr>
                <w:rFonts w:hint="eastAsia" w:ascii="仿宋_GB2312" w:eastAsia="仿宋_GB2312" w:cs="仿宋_GB2312"/>
                <w:sz w:val="24"/>
              </w:rPr>
              <w:t xml:space="preserve">我单位同意选派以上  位老师参加   月   日举办 </w:t>
            </w:r>
            <w:r>
              <w:rPr>
                <w:rFonts w:hint="eastAsia"/>
                <w:lang w:eastAsia="zh-CN"/>
              </w:rPr>
              <w:t>全国首届</w:t>
            </w:r>
            <w:r>
              <w:rPr>
                <w:rFonts w:hint="eastAsia"/>
                <w:lang w:val="en-US" w:eastAsia="zh-CN"/>
              </w:rPr>
              <w:t>2017中小学创客教育研讨会</w:t>
            </w:r>
            <w:r>
              <w:rPr>
                <w:rFonts w:hint="eastAsia" w:ascii="仿宋_GB2312" w:eastAsia="仿宋_GB2312" w:cs="仿宋_GB2312"/>
                <w:sz w:val="24"/>
              </w:rPr>
              <w:t xml:space="preserve">                                     </w:t>
            </w:r>
          </w:p>
          <w:p>
            <w:pPr>
              <w:ind w:firstLine="420"/>
              <w:jc w:val="left"/>
              <w:rPr>
                <w:rFonts w:hint="eastAsia" w:ascii="仿宋_GB2312" w:eastAsia="仿宋_GB2312" w:cs="仿宋_GB2312"/>
                <w:sz w:val="24"/>
              </w:rPr>
            </w:pPr>
            <w:r>
              <w:rPr>
                <w:rFonts w:hint="eastAsia" w:ascii="仿宋_GB2312" w:eastAsia="仿宋_GB2312" w:cs="仿宋_GB2312"/>
                <w:sz w:val="24"/>
                <w:lang w:val="en-US" w:eastAsia="zh-CN"/>
              </w:rPr>
              <w:t xml:space="preserve">                                    </w:t>
            </w:r>
            <w:r>
              <w:rPr>
                <w:rFonts w:hint="eastAsia" w:ascii="仿宋_GB2312" w:eastAsia="仿宋_GB2312" w:cs="仿宋_GB2312"/>
                <w:sz w:val="24"/>
              </w:rPr>
              <w:t xml:space="preserve"> 单位盖章</w:t>
            </w:r>
          </w:p>
          <w:p>
            <w:pPr>
              <w:jc w:val="left"/>
              <w:rPr>
                <w:rFonts w:hint="eastAsia"/>
                <w:szCs w:val="21"/>
              </w:rPr>
            </w:pPr>
            <w:r>
              <w:rPr>
                <w:rFonts w:hint="eastAsia" w:ascii="仿宋_GB2312" w:eastAsia="仿宋_GB2312" w:cs="仿宋_GB2312"/>
                <w:sz w:val="24"/>
              </w:rPr>
              <w:t xml:space="preserve">                                      年   月   日     </w:t>
            </w:r>
            <w:r>
              <w:rPr>
                <w:rFonts w:hint="eastAsia"/>
                <w:szCs w:val="21"/>
              </w:rPr>
              <w:t xml:space="preserve">        </w:t>
            </w:r>
          </w:p>
        </w:tc>
      </w:tr>
    </w:tbl>
    <w:p>
      <w:pPr>
        <w:rPr>
          <w:rFonts w:hint="eastAsia" w:ascii="楷体" w:hAnsi="楷体" w:eastAsia="楷体" w:cs="楷体"/>
        </w:rPr>
      </w:pPr>
      <w:r>
        <w:rPr>
          <w:rFonts w:hint="eastAsia" w:ascii="楷体" w:hAnsi="楷体" w:eastAsia="楷体" w:cs="楷体"/>
        </w:rPr>
        <w:t>注：1、请有意参加观摩的学员填写回执表并及时发送传真或电邮至会务组，会务组在收到报名回执后将于开班前7天下发《报到通知》，告知具体地点和行车路线等事项。</w:t>
      </w:r>
    </w:p>
    <w:p>
      <w:pPr>
        <w:ind w:firstLine="420" w:firstLineChars="200"/>
        <w:rPr>
          <w:rFonts w:hint="eastAsia" w:ascii="楷体" w:hAnsi="楷体" w:eastAsia="楷体" w:cs="楷体"/>
        </w:rPr>
      </w:pPr>
      <w:r>
        <w:rPr>
          <w:rFonts w:hint="eastAsia" w:ascii="楷体" w:hAnsi="楷体" w:eastAsia="楷体" w:cs="楷体"/>
        </w:rPr>
        <w:t>2、参会人数多于十一人以上单位可自行复制报名表。（会务组统一开具发票，发票内容为会务费或培训费）。</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 w:name="锐字云字库小标宋体1.0">
    <w:altName w:val="宋体"/>
    <w:panose1 w:val="02010604000000000000"/>
    <w:charset w:val="86"/>
    <w:family w:val="auto"/>
    <w:pitch w:val="default"/>
    <w:sig w:usb0="00000000" w:usb1="00000000" w:usb2="00000000" w:usb3="00000000" w:csb0="00040001" w:csb1="00000000"/>
  </w:font>
  <w:font w:name="Hiragino Sans GB">
    <w:altName w:val="Courier New"/>
    <w:panose1 w:val="00000000000000000000"/>
    <w:charset w:val="00"/>
    <w:family w:val="auto"/>
    <w:pitch w:val="default"/>
    <w:sig w:usb0="00000000" w:usb1="00000000" w:usb2="00000000" w:usb3="00000000" w:csb0="00000000" w:csb1="00000000"/>
  </w:font>
  <w:font w:name="宋体-PUA">
    <w:altName w:val="宋体"/>
    <w:panose1 w:val="02010600030101010101"/>
    <w:charset w:val="86"/>
    <w:family w:val="auto"/>
    <w:pitch w:val="default"/>
    <w:sig w:usb0="00000000" w:usb1="00000000" w:usb2="00000000" w:usb3="00000000" w:csb0="00040000" w:csb1="00000000"/>
  </w:font>
  <w:font w:name="锐字云字库大标宋体 1.0">
    <w:altName w:val="宋体"/>
    <w:panose1 w:val="02010604000000000000"/>
    <w:charset w:val="86"/>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锐字云字库粗黑体1.0">
    <w:altName w:val="黑体"/>
    <w:panose1 w:val="02010604000000000000"/>
    <w:charset w:val="86"/>
    <w:family w:val="auto"/>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Helvetica Neue">
    <w:altName w:val="Courier New"/>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华康少女文字W5">
    <w:altName w:val="微软雅黑"/>
    <w:panose1 w:val="00000000000000000000"/>
    <w:charset w:val="86"/>
    <w:family w:val="decorative"/>
    <w:pitch w:val="default"/>
    <w:sig w:usb0="00000000" w:usb1="00000000" w:usb2="0000001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CF3B9"/>
    <w:multiLevelType w:val="singleLevel"/>
    <w:tmpl w:val="58ACF3B9"/>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B6837"/>
    <w:rsid w:val="00D13DD0"/>
    <w:rsid w:val="036567BE"/>
    <w:rsid w:val="04047B81"/>
    <w:rsid w:val="097E4517"/>
    <w:rsid w:val="09843100"/>
    <w:rsid w:val="0B5A745F"/>
    <w:rsid w:val="0DDF041C"/>
    <w:rsid w:val="11FA553B"/>
    <w:rsid w:val="178141D0"/>
    <w:rsid w:val="18666770"/>
    <w:rsid w:val="1B4A4071"/>
    <w:rsid w:val="1DB14276"/>
    <w:rsid w:val="1E7916F0"/>
    <w:rsid w:val="1E82457E"/>
    <w:rsid w:val="248F2873"/>
    <w:rsid w:val="25285C0D"/>
    <w:rsid w:val="254214FC"/>
    <w:rsid w:val="25CD4CCF"/>
    <w:rsid w:val="2BE60FF7"/>
    <w:rsid w:val="2CFE35FA"/>
    <w:rsid w:val="33225318"/>
    <w:rsid w:val="34003EEA"/>
    <w:rsid w:val="35E07180"/>
    <w:rsid w:val="379F0213"/>
    <w:rsid w:val="3D7D4D9A"/>
    <w:rsid w:val="40132C39"/>
    <w:rsid w:val="46834B14"/>
    <w:rsid w:val="48250F58"/>
    <w:rsid w:val="4A5914A3"/>
    <w:rsid w:val="4A8E3452"/>
    <w:rsid w:val="52252D77"/>
    <w:rsid w:val="60AB3D1A"/>
    <w:rsid w:val="61BE41F4"/>
    <w:rsid w:val="647A7074"/>
    <w:rsid w:val="69972B2E"/>
    <w:rsid w:val="6F5E7823"/>
    <w:rsid w:val="6F76533A"/>
    <w:rsid w:val="71A636C8"/>
    <w:rsid w:val="71D479B1"/>
    <w:rsid w:val="72850B84"/>
    <w:rsid w:val="73B16C5A"/>
    <w:rsid w:val="7926234E"/>
    <w:rsid w:val="7C9B2B7F"/>
    <w:rsid w:val="7E323483"/>
    <w:rsid w:val="7F5A225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0">
    <w:name w:val="b标题02"/>
    <w:basedOn w:val="2"/>
    <w:qFormat/>
    <w:uiPriority w:val="0"/>
    <w:pPr>
      <w:tabs>
        <w:tab w:val="left" w:pos="8280"/>
      </w:tabs>
      <w:spacing w:before="156" w:beforeLines="50" w:after="0" w:afterLines="0" w:line="360" w:lineRule="exact"/>
      <w:ind w:left="420" w:leftChars="200"/>
      <w:outlineLvl w:val="1"/>
    </w:pPr>
    <w:rPr>
      <w:rFonts w:ascii="黑体" w:hAnsi="宋体" w:eastAsia="黑体"/>
      <w:b/>
      <w:bCs/>
      <w:color w:val="000000"/>
      <w:kern w:val="24"/>
      <w:sz w:val="52"/>
      <w:szCs w:val="5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2017-04-26T09:00:16Z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