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>中国人生科学学会</w:t>
      </w: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>学生发展指导专业委员会</w:t>
      </w: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1153160</wp:posOffset>
                </wp:positionV>
                <wp:extent cx="59436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25pt;margin-top:90.8pt;height:0.05pt;width:468pt;z-index:251658240;mso-width-relative:page;mso-height-relative:page;" filled="f" stroked="t" coordsize="21600,21600" o:gfxdata="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dNL12AAAAAsBAAAP&#10;AAAAAAAAAAEAIAAAACIAAABkcnMvZG93bnJldi54bWxQSwECFAAUAAAACACHTuJA0C7+/t8BAACZ&#10;AwAADgAAAAAAAAABACAAAAAn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>生涯规划教育与学生</w:t>
      </w:r>
    </w:p>
    <w:p>
      <w:pPr>
        <w:jc w:val="distribute"/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 xml:space="preserve">未来发展研究总课题 </w:t>
      </w:r>
    </w:p>
    <w:p>
      <w:pPr>
        <w:rPr>
          <w:rFonts w:hint="eastAsia"/>
        </w:rPr>
      </w:pPr>
    </w:p>
    <w:p>
      <w:pPr>
        <w:ind w:firstLine="320" w:firstLineChars="100"/>
        <w:rPr>
          <w:rFonts w:hint="eastAsia"/>
        </w:rPr>
      </w:pPr>
      <w:r>
        <w:rPr>
          <w:rFonts w:hint="eastAsia"/>
          <w:sz w:val="32"/>
          <w:szCs w:val="32"/>
        </w:rPr>
        <w:t>关于征集</w:t>
      </w:r>
      <w:r>
        <w:rPr>
          <w:rFonts w:hint="eastAsia"/>
          <w:sz w:val="32"/>
          <w:szCs w:val="32"/>
          <w:lang w:eastAsia="zh-CN"/>
        </w:rPr>
        <w:t>初、高中“势</w:t>
      </w:r>
      <w:r>
        <w:rPr>
          <w:rFonts w:hint="eastAsia"/>
          <w:sz w:val="32"/>
          <w:szCs w:val="32"/>
        </w:rPr>
        <w:t>生涯</w:t>
      </w:r>
      <w:r>
        <w:rPr>
          <w:rFonts w:hint="eastAsia"/>
          <w:sz w:val="32"/>
          <w:szCs w:val="32"/>
          <w:lang w:eastAsia="zh-CN"/>
        </w:rPr>
        <w:t>课堂”</w:t>
      </w:r>
      <w:r>
        <w:rPr>
          <w:rFonts w:hint="eastAsia"/>
          <w:sz w:val="32"/>
          <w:szCs w:val="32"/>
        </w:rPr>
        <w:t>教学设计案例的通知 </w:t>
      </w:r>
    </w:p>
    <w:p>
      <w:pPr>
        <w:ind w:firstLine="2100" w:firstLineChars="10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各</w:t>
      </w:r>
      <w:r>
        <w:rPr>
          <w:rFonts w:hint="eastAsia"/>
          <w:lang w:eastAsia="zh-CN"/>
        </w:rPr>
        <w:t>实验学校、势生涯测评系统使用学校</w:t>
      </w:r>
      <w:r>
        <w:rPr>
          <w:rFonts w:hint="eastAsia"/>
        </w:rPr>
        <w:t>: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为协助</w:t>
      </w:r>
      <w:r>
        <w:rPr>
          <w:rFonts w:hint="eastAsia"/>
          <w:lang w:eastAsia="zh-CN"/>
        </w:rPr>
        <w:t>各学校生涯教师成长，</w:t>
      </w:r>
      <w:r>
        <w:rPr>
          <w:rFonts w:hint="eastAsia"/>
        </w:rPr>
        <w:t>分享</w:t>
      </w:r>
      <w:r>
        <w:rPr>
          <w:rFonts w:hint="eastAsia"/>
          <w:lang w:eastAsia="zh-CN"/>
        </w:rPr>
        <w:t>生涯</w:t>
      </w:r>
      <w:r>
        <w:rPr>
          <w:rFonts w:hint="eastAsia"/>
        </w:rPr>
        <w:t>教学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，探索提高教学质量的有效策略，</w:t>
      </w:r>
      <w:r>
        <w:rPr>
          <w:rFonts w:hint="eastAsia"/>
          <w:lang w:eastAsia="zh-CN"/>
        </w:rPr>
        <w:t>中国人生科学学会学生发展指导专业委员会</w:t>
      </w:r>
      <w:r>
        <w:rPr>
          <w:rFonts w:hint="eastAsia"/>
        </w:rPr>
        <w:t>面向</w:t>
      </w:r>
      <w:r>
        <w:rPr>
          <w:rFonts w:hint="eastAsia"/>
          <w:lang w:eastAsia="zh-CN"/>
        </w:rPr>
        <w:t>实验学校、合作基地</w:t>
      </w:r>
      <w:r>
        <w:rPr>
          <w:rFonts w:hint="eastAsia"/>
        </w:rPr>
        <w:t>征集</w:t>
      </w:r>
      <w:r>
        <w:rPr>
          <w:rFonts w:hint="eastAsia"/>
          <w:lang w:eastAsia="zh-CN"/>
        </w:rPr>
        <w:t>生涯规划教育</w:t>
      </w:r>
      <w:r>
        <w:rPr>
          <w:rFonts w:hint="eastAsia"/>
        </w:rPr>
        <w:t>教学中的教学设计案例。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lang w:eastAsia="zh-CN"/>
        </w:rPr>
        <w:t>设计</w:t>
      </w:r>
      <w:r>
        <w:rPr>
          <w:rFonts w:hint="eastAsia"/>
          <w:b/>
          <w:bCs/>
        </w:rPr>
        <w:t>要求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教学设计应充分体现高中</w:t>
      </w:r>
      <w:r>
        <w:rPr>
          <w:rFonts w:hint="eastAsia"/>
          <w:lang w:eastAsia="zh-CN"/>
        </w:rPr>
        <w:t>、初中</w:t>
      </w:r>
      <w:r>
        <w:rPr>
          <w:rFonts w:hint="eastAsia"/>
        </w:rPr>
        <w:t>生涯教育理念，以一定教育理论做支撑。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每个教学设计为1课时，总字数</w:t>
      </w:r>
      <w:r>
        <w:rPr>
          <w:rFonts w:hint="eastAsia"/>
          <w:lang w:eastAsia="zh-CN"/>
        </w:rPr>
        <w:t>约</w:t>
      </w:r>
      <w:r>
        <w:rPr>
          <w:rFonts w:hint="eastAsia"/>
        </w:rPr>
        <w:t>5000字。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3、以专业、行业、职业为核心主题，以国家发展未来人才需求为背景的生涯教学设计，符合“势生涯”教育理论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提倡</w:t>
      </w:r>
      <w:r>
        <w:rPr>
          <w:rFonts w:hint="eastAsia"/>
          <w:lang w:eastAsia="zh-CN"/>
        </w:rPr>
        <w:t>生涯</w:t>
      </w:r>
      <w:r>
        <w:rPr>
          <w:rFonts w:hint="eastAsia"/>
        </w:rPr>
        <w:t>教学设计撰写的原创性，教学目标明确、逻辑清晰、内容详实、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表达准确，具有较强的可操作性。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5、以让学生获得某项生涯能力为中心的教学设计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、课程选择内容要求：中国生涯教学已有5年的基础，但对于个性化生涯指导课程极为欠缺，学校生涯教学的极致课程应该是生涯选修课程，即未来要从事什么职业就应该有相对应的生涯选修课程。该课程要解决行业背景、职业发展前景分析、目前现状、所需能力、所学专业、高中选科、对应的大学与城市优势等相关生涯发展问题，使学生能够清晰地了解未来职业状态。以下为课程内容框架：5G人才与专业能力、大数据与中国未来、中国“芯痛”与人才培养、人工智能的背后、无人驾驶的秘密、5G工程师、我的律师梦、我的医生梦、金融专业与投资、中国海洋、中国航天等，参与者可根据以上课程选择逻辑进行设计。</w:t>
      </w:r>
      <w:bookmarkStart w:id="0" w:name="_GoBack"/>
      <w:bookmarkEnd w:id="0"/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格式要求</w:t>
      </w:r>
      <w:r>
        <w:rPr>
          <w:rFonts w:hint="eastAsia"/>
          <w:b/>
          <w:bCs/>
          <w:lang w:eastAsia="zh-CN"/>
        </w:rPr>
        <w:t>（电子版）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一级标题宋体三号加粗居中，二级标题宋体四号加粗，三级标题宋体四号，正文宋体四号，全文首行缩进2个字符，20磅行距；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申报方法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总课题组课题组邮箱：nyltlihai@126.com或微信15810469859（李主任）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</w:rPr>
        <w:t>、用途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此次征集的教学设计由</w:t>
      </w:r>
      <w:r>
        <w:rPr>
          <w:rFonts w:hint="eastAsia"/>
          <w:lang w:eastAsia="zh-CN"/>
        </w:rPr>
        <w:t>专委会生涯教育总课题组、势生涯教育共同组</w:t>
      </w:r>
      <w:r>
        <w:rPr>
          <w:rFonts w:hint="eastAsia"/>
        </w:rPr>
        <w:t>织。</w:t>
      </w:r>
      <w:r>
        <w:rPr>
          <w:rFonts w:hint="eastAsia"/>
          <w:lang w:eastAsia="zh-CN"/>
        </w:rPr>
        <w:t>优秀</w:t>
      </w:r>
      <w:r>
        <w:rPr>
          <w:rFonts w:hint="eastAsia"/>
        </w:rPr>
        <w:t>的教学设计将用于</w:t>
      </w:r>
      <w:r>
        <w:rPr>
          <w:rFonts w:hint="eastAsia"/>
          <w:lang w:eastAsia="zh-CN"/>
        </w:rPr>
        <w:t>总课题实验学校生涯教师教学实践，并在势生涯测评系统———教学管理中分享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优秀者将获得总课题组核心专家、课程设计专家等荣誉，并在课题年会、生涯规划师岗位能力培训班、其他学术研讨会上进行成果推广。</w:t>
      </w: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五、</w:t>
      </w:r>
      <w:r>
        <w:rPr>
          <w:rFonts w:hint="eastAsia"/>
          <w:b/>
          <w:bCs/>
        </w:rPr>
        <w:t>联系方式</w:t>
      </w:r>
    </w:p>
    <w:p>
      <w:pPr>
        <w:ind w:firstLine="210" w:firstLineChars="100"/>
        <w:rPr>
          <w:rFonts w:hint="default"/>
          <w:lang w:val="en-US"/>
        </w:rPr>
      </w:pPr>
      <w:r>
        <w:rPr>
          <w:rFonts w:hint="eastAsia"/>
        </w:rPr>
        <w:t>.联系人及电话：</w:t>
      </w:r>
      <w:r>
        <w:rPr>
          <w:rFonts w:hint="eastAsia"/>
          <w:lang w:eastAsia="zh-CN"/>
        </w:rPr>
        <w:t>李老师</w:t>
      </w:r>
      <w:r>
        <w:rPr>
          <w:rFonts w:hint="eastAsia"/>
          <w:lang w:val="en-US" w:eastAsia="zh-CN"/>
        </w:rPr>
        <w:t xml:space="preserve">  15810469859  010  63831196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                                 中国人生科学学会学生发展指导专委会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2019年8月26日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1CB5F"/>
    <w:multiLevelType w:val="singleLevel"/>
    <w:tmpl w:val="8271CB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3321E"/>
    <w:rsid w:val="13236A1F"/>
    <w:rsid w:val="1C260D82"/>
    <w:rsid w:val="49D75EBF"/>
    <w:rsid w:val="4E5C1259"/>
    <w:rsid w:val="54B438C6"/>
    <w:rsid w:val="5A1E5407"/>
    <w:rsid w:val="6BF67F71"/>
    <w:rsid w:val="7BAF1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2019-09-12T02:48:47Z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