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华文中宋" w:cs="Times New Roman"/>
          <w:b w:val="0"/>
          <w:bCs w:val="0"/>
          <w:i w:val="0"/>
          <w:caps w:val="0"/>
          <w:color w:val="494949"/>
          <w:spacing w:val="0"/>
          <w:kern w:val="0"/>
          <w:sz w:val="28"/>
          <w:szCs w:val="28"/>
          <w:shd w:val="clear" w:color="auto" w:fill="FFFFFF"/>
          <w:lang w:val="en-US" w:eastAsia="zh-CN" w:bidi="ar"/>
        </w:rPr>
      </w:pP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附件二：</w:t>
      </w:r>
      <w:bookmarkStart w:id="0" w:name="_GoBack"/>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访学学校介绍</w:t>
      </w:r>
      <w:bookmarkEnd w:id="0"/>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Times New Roman" w:hAnsi="Times New Roman" w:eastAsia="华文中宋" w:cs="Times New Roman"/>
          <w:b w:val="0"/>
          <w:bCs w:val="0"/>
          <w:i w:val="0"/>
          <w:caps w:val="0"/>
          <w:color w:val="494949"/>
          <w:spacing w:val="0"/>
          <w:kern w:val="0"/>
          <w:sz w:val="28"/>
          <w:szCs w:val="28"/>
          <w:shd w:val="clear" w:color="auto" w:fill="FFFFFF"/>
          <w:lang w:val="en-US" w:eastAsia="zh-CN" w:bidi="ar"/>
        </w:rPr>
      </w:pPr>
      <w:r>
        <w:rPr>
          <w:rFonts w:hint="default" w:ascii="Times New Roman" w:hAnsi="Times New Roman" w:eastAsia="华文中宋" w:cs="Times New Roman"/>
          <w:b w:val="0"/>
          <w:bCs w:val="0"/>
          <w:i w:val="0"/>
          <w:caps w:val="0"/>
          <w:color w:val="494949"/>
          <w:spacing w:val="0"/>
          <w:kern w:val="0"/>
          <w:sz w:val="30"/>
          <w:szCs w:val="30"/>
          <w:shd w:val="clear" w:color="auto" w:fill="FFFFFF"/>
          <w:lang w:val="en-US" w:eastAsia="zh-CN" w:bidi="ar"/>
        </w:rPr>
        <w:t>重庆八中简介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2" w:lineRule="atLeast"/>
        <w:ind w:left="0" w:right="0" w:firstLine="420" w:firstLineChars="0"/>
        <w:jc w:val="both"/>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pP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重庆市第八中学校，原名私立树人学校，创办于1938年。岁月悠悠，八十余年，八中人始终肩负为党育人、为国育才的使命，坚守“乐育天下”的教育情怀，秉承“以人为本、有教无类”的教育思想，坚持“育人为本、追求卓越”的办学理念和“严格要求、人文关怀、书香熏陶、涵养潜力”的办学特色，为社会提供优质教育！学校获得“全国教育系统先进集体”“全国文明校园”“普通高中新课程新教材实施国家级示范校”“全国体育卫生先进学校”“全国体育传统项目学校”“全国现代教育技术实验学校及计算机示范学校”“全国少年儿童发明示范基地”“全国十佳科技教育创新学校”“小平科技创新实验室”“全国学校艺术教育先进单位”“全国模范职工之家”等荣誉80余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4" w:lineRule="atLeast"/>
        <w:ind w:left="0" w:right="0" w:firstLine="420" w:firstLineChars="0"/>
        <w:jc w:val="both"/>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pP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八中教师是学校的核心竞争力，保障着学校的高水平发展，其中享受国务院政府特殊津贴专家5人，全国先进工作者、全国优秀教师、模范教师11人；获苏步青数学教育奖2人；入选国家万人计划1人；教育部基础教育教学指导专业委员会委员1人；重庆市未来教育家培养对象2人；重庆市英才名家名师1人；正高级教师21人，特级教师20人。近年来，学校教育科研成果丰硕，教师获得国家优秀教学成果二等奖1项，重庆市政府教学成果特等奖1项，一等奖2项，二等奖2项，三等奖3项，重庆市哲学社会科学成果一等奖1项，重庆市优秀教研成果一等奖4项。另有6个市级高中课程创新基地，1个国家级名师工作室，1个重庆市教学专家工作室，1个市级名师工作室，1个市级名班主任工作室，4个特级教师工作室，3个区级名师工作室。近五年的优质课大赛中，12人获全国特等奖，16人获全国一等奖，49人获市级一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2" w:lineRule="atLeast"/>
        <w:ind w:left="0" w:right="0" w:firstLine="420" w:firstLineChars="0"/>
        <w:jc w:val="both"/>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pP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八中教育特色鲜明，在长期的办学实践中，逐渐形成了“行动德育、活动育人”的德育特色，“海量阅读、优雅发展”的书香特色，“创新驱动、特长发展”的科技特色，“悦身健体、彰显个性”的体育特色，“育美唯真、陶冶情操”的艺术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2" w:lineRule="atLeast"/>
        <w:ind w:left="0" w:right="0" w:firstLine="0"/>
        <w:jc w:val="both"/>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pP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 </w:t>
      </w: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ab/>
      </w: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八中教育品质优良，初中被社会誉为“金牌初中”，高中被社会誉为“品牌高中”。通过“三层六元”融合课程体系培养，学生素养全面提升，个性充分凸显。近五年，全校学生开展课题研究1300余项，形成500余份高质量研究性学习报告；获国家级、市级中学生科技创新奖项1000余项；近2000人次获各类艺体比赛奖项；获田径、排球等各级各类体育奖牌130余块；获全国中学生学科奥林匹克竞赛金牌20枚、银牌41枚，11人进入国家集训队；数千人进入国内外顶级高校学习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2" w:lineRule="atLeast"/>
        <w:ind w:left="0" w:right="0" w:firstLine="0"/>
        <w:jc w:val="both"/>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pP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 </w:t>
      </w: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ab/>
      </w: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进入新时代，学校提出了“品质、品位、品格”的“三品”办学主张，“自觉、自主、自省”的“三自”育人目标，深耕融合教育，构建起“涵养素质、发展个性、培育志趣”的多元培养体系，积极推进”创新、创造、创业“的“三创”教育改革，大力实施“高品位的特色发展、高质量的拔尖培养、高水平的集团办学、高起点的远程教育”的“四高”战略，为把八中建设成为具有精神感召力和教育原创性的高成就学校而努力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default" w:ascii="Times New Roman" w:hAnsi="Times New Roman" w:eastAsia="华文中宋" w:cs="Times New Roman"/>
          <w:b w:val="0"/>
          <w:bCs w:val="0"/>
          <w:i w:val="0"/>
          <w:caps w:val="0"/>
          <w:color w:val="494949"/>
          <w:spacing w:val="0"/>
          <w:kern w:val="0"/>
          <w:sz w:val="30"/>
          <w:szCs w:val="30"/>
          <w:shd w:val="clear" w:color="auto" w:fill="FFFFFF"/>
          <w:lang w:val="en-US" w:eastAsia="zh-CN" w:bidi="ar"/>
        </w:rPr>
      </w:pPr>
      <w:r>
        <w:rPr>
          <w:rFonts w:hint="default" w:ascii="Times New Roman" w:hAnsi="Times New Roman" w:eastAsia="华文中宋" w:cs="Times New Roman"/>
          <w:b w:val="0"/>
          <w:bCs w:val="0"/>
          <w:i w:val="0"/>
          <w:caps w:val="0"/>
          <w:color w:val="494949"/>
          <w:spacing w:val="0"/>
          <w:kern w:val="0"/>
          <w:sz w:val="30"/>
          <w:szCs w:val="30"/>
          <w:shd w:val="clear" w:color="auto" w:fill="FFFFFF"/>
          <w:lang w:val="en-US" w:eastAsia="zh-CN" w:bidi="ar"/>
        </w:rPr>
        <w:t>重庆外国语学校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2" w:lineRule="atLeast"/>
        <w:ind w:left="0" w:right="0" w:firstLine="560" w:firstLineChars="200"/>
        <w:jc w:val="both"/>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pP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重庆外国语学校是196</w:t>
      </w:r>
      <w:r>
        <w:rPr>
          <w:rFonts w:hint="default" w:ascii="华文仿宋" w:hAnsi="华文仿宋" w:eastAsia="华文仿宋" w:cs="华文仿宋"/>
          <w:b w:val="0"/>
          <w:bCs w:val="0"/>
          <w:i w:val="0"/>
          <w:caps w:val="0"/>
          <w:color w:val="494949"/>
          <w:spacing w:val="0"/>
          <w:kern w:val="0"/>
          <w:sz w:val="28"/>
          <w:szCs w:val="28"/>
          <w:shd w:val="clear" w:color="auto" w:fill="FFFFFF"/>
          <w:lang w:val="en-US" w:eastAsia="zh-CN" w:bidi="ar"/>
        </w:rPr>
        <w:t>3年周恩来总理亲自倡导下全国首批创办的七所外国语学校之一，是教育部确定的高校保送资格学校、全国首批中华优秀文化传承学校、全国首批示范性外国语学校，培养了范先荣、杜德文、刘彬、李昌林、项晓炜等大使、公使，孙艺风、张剑、桑涛、李柏渝、刘明侦等学者教授，徐思伟、方玲、秦力洪、余驰等知名企业家，夏吉宣、谢戎彬、杨国强、赵音奇等传媒领军人物，以及杨媛草、雷环中、段欣辰、唐凌等杰出青年才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2" w:lineRule="atLeast"/>
        <w:ind w:left="0" w:right="0" w:firstLine="560" w:firstLineChars="200"/>
        <w:jc w:val="both"/>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pPr>
      <w:r>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t>学校以“外语特长、文理兼优、多元文化、国际接轨”为办学特色，培养“具有和谐身心的健康人、具有高尚品质的文明人、具有厚博知识的现代人、具有国际视野的中国人”。现开设英、俄、日、法、德、西6个语种，构建“融智+”多元化课程体系，注重培养学生“八大核心素养”，开展以“中国灵魂、世界眼光”为核心，以体艺、外语、书香、科技四大文化节为主要载体的校园文化活动，学生人文情怀与科学素养兼具、民族精神和世界意识共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22" w:lineRule="atLeast"/>
        <w:ind w:left="0" w:right="0" w:firstLine="560" w:firstLineChars="200"/>
        <w:jc w:val="both"/>
        <w:rPr>
          <w:rFonts w:hint="eastAsia" w:ascii="华文仿宋" w:hAnsi="华文仿宋" w:eastAsia="华文仿宋" w:cs="华文仿宋"/>
          <w:b w:val="0"/>
          <w:bCs w:val="0"/>
          <w:i w:val="0"/>
          <w:caps w:val="0"/>
          <w:color w:val="494949"/>
          <w:spacing w:val="0"/>
          <w:kern w:val="0"/>
          <w:sz w:val="28"/>
          <w:szCs w:val="28"/>
          <w:shd w:val="clear" w:color="auto" w:fill="FFFFFF"/>
          <w:lang w:val="en-US" w:eastAsia="zh-CN" w:bidi="ar"/>
        </w:rPr>
      </w:pPr>
      <w:r>
        <w:rPr>
          <w:rFonts w:hint="default" w:ascii="华文仿宋" w:hAnsi="华文仿宋" w:eastAsia="华文仿宋" w:cs="华文仿宋"/>
          <w:b w:val="0"/>
          <w:bCs w:val="0"/>
          <w:i w:val="0"/>
          <w:caps w:val="0"/>
          <w:color w:val="494949"/>
          <w:spacing w:val="0"/>
          <w:kern w:val="0"/>
          <w:sz w:val="28"/>
          <w:szCs w:val="28"/>
          <w:shd w:val="clear" w:color="auto" w:fill="FFFFFF"/>
          <w:lang w:val="en-US" w:eastAsia="zh-CN" w:bidi="ar"/>
        </w:rPr>
        <w:t>学校举办初中部、高中部和国际部。现有在校学生10000余人，教职工1000余人，专任教师近800人，其中，正高级教师12人、特级教师12人、市级学科带头人6人、重庆名师3人，常年聘有15～20名外籍教师。中考、高考综合指标名列全市前茅，为清华大学、北京大学、香港大学等国内“双一流”名校和斯坦福大学、哈佛大学、牛津大学等国外名校输送了一大批高素质、复合型、创新型人才。</w:t>
      </w:r>
    </w:p>
    <w:p>
      <w:r>
        <w:rPr>
          <w:rFonts w:hint="default" w:ascii="华文仿宋" w:hAnsi="华文仿宋" w:eastAsia="华文仿宋" w:cs="华文仿宋"/>
          <w:b w:val="0"/>
          <w:bCs w:val="0"/>
          <w:i w:val="0"/>
          <w:caps w:val="0"/>
          <w:color w:val="494949"/>
          <w:spacing w:val="0"/>
          <w:kern w:val="0"/>
          <w:sz w:val="28"/>
          <w:szCs w:val="28"/>
          <w:shd w:val="clear" w:color="auto" w:fill="FFFFFF"/>
          <w:lang w:val="en-US" w:eastAsia="zh-CN" w:bidi="ar"/>
        </w:rPr>
        <w:t>近几年从清华大学、北京大学、南洋理工大学、帝国理工大学等海内外名校引进了百余位优秀毕业生入职重外，为学校发展注入了强劲的动力。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NjM3ZTlhZTlkODg4Yjc4ZTA3NWNlMDJlMWJjZjgifQ=="/>
  </w:docVars>
  <w:rsids>
    <w:rsidRoot w:val="0F607AA5"/>
    <w:rsid w:val="0F607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2023-02-16T08:15:00Z</dcterms:created>
  <dc:creator>yangyang</dc:creator>
  <cp:lastModifiedBy>yangyang</cp:lastModifiedBy>
  <dcterms:modified xsi:type="dcterms:W3CDTF">2023-02-16T08:16:23Z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91248CA4CA5042E19019C3706F36E8E3</vt:lpwstr>
  </property>
</Properties>
</file>