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E8CF" w:themeColor="background1"/>
  <w:body>
    <w:p w14:paraId="28FB0F8B" w14:textId="77777777" w:rsidR="00DB05F1" w:rsidRDefault="00DB05F1"/>
    <w:p w14:paraId="08EC0A36" w14:textId="77777777" w:rsidR="00424187" w:rsidRDefault="00424187"/>
    <w:p w14:paraId="43FFD1AC" w14:textId="77777777" w:rsidR="00424187" w:rsidRDefault="00424187"/>
    <w:p w14:paraId="659908D9" w14:textId="77777777" w:rsidR="00424187" w:rsidRDefault="00424187"/>
    <w:p w14:paraId="6EF86267" w14:textId="77777777" w:rsidR="00424187" w:rsidRDefault="00424187"/>
    <w:p w14:paraId="4B9712FD" w14:textId="77777777" w:rsidR="00424187" w:rsidRDefault="00424187"/>
    <w:p w14:paraId="575F1A4E" w14:textId="77777777" w:rsidR="00424187" w:rsidRDefault="00424187"/>
    <w:p w14:paraId="50E932E5" w14:textId="77777777" w:rsidR="00424187" w:rsidRDefault="00424187"/>
    <w:p w14:paraId="7997F0F5" w14:textId="77777777" w:rsidR="00424187" w:rsidRDefault="00424187"/>
    <w:p w14:paraId="42901BFA" w14:textId="77777777" w:rsidR="00DB05F1" w:rsidRDefault="00000000" w:rsidP="00D861DA">
      <w:pPr>
        <w:spacing w:line="540" w:lineRule="exact"/>
        <w:rPr>
          <w:rFonts w:ascii="宋体" w:eastAsia="宋体" w:hAnsi="宋体" w:hint="eastAsia"/>
          <w:sz w:val="24"/>
          <w:szCs w:val="24"/>
        </w:rPr>
      </w:pPr>
      <w:r>
        <w:rPr>
          <w:rFonts w:ascii="宋体" w:eastAsia="宋体" w:hAnsi="宋体" w:hint="eastAsia"/>
          <w:sz w:val="24"/>
          <w:szCs w:val="24"/>
        </w:rPr>
        <w:t>各高中、初中学校：</w:t>
      </w:r>
    </w:p>
    <w:p w14:paraId="2D8E2B2A" w14:textId="77777777" w:rsidR="00DB05F1" w:rsidRDefault="00000000" w:rsidP="00D861DA">
      <w:pPr>
        <w:spacing w:line="54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读万卷书、行万里路，是我国传统教育思想的精华，伟大的教育家孔子首创了“周游列国、行走教学”的方式。这种学习方式承传古今，</w:t>
      </w:r>
      <w:proofErr w:type="gramStart"/>
      <w:r>
        <w:rPr>
          <w:rFonts w:ascii="宋体" w:eastAsia="宋体" w:hAnsi="宋体" w:hint="eastAsia"/>
          <w:sz w:val="24"/>
          <w:szCs w:val="24"/>
        </w:rPr>
        <w:t>研</w:t>
      </w:r>
      <w:proofErr w:type="gramEnd"/>
      <w:r>
        <w:rPr>
          <w:rFonts w:ascii="宋体" w:eastAsia="宋体" w:hAnsi="宋体" w:hint="eastAsia"/>
          <w:sz w:val="24"/>
          <w:szCs w:val="24"/>
        </w:rPr>
        <w:t>学旅行已成为新时代中国教育改革的一大热点。2016年11月30日，教育部等11部委联合印发了《关于推进中小学生研学旅行的意见》，提出要将</w:t>
      </w:r>
      <w:proofErr w:type="gramStart"/>
      <w:r>
        <w:rPr>
          <w:rFonts w:ascii="宋体" w:eastAsia="宋体" w:hAnsi="宋体" w:hint="eastAsia"/>
          <w:sz w:val="24"/>
          <w:szCs w:val="24"/>
        </w:rPr>
        <w:t>研</w:t>
      </w:r>
      <w:proofErr w:type="gramEnd"/>
      <w:r>
        <w:rPr>
          <w:rFonts w:ascii="宋体" w:eastAsia="宋体" w:hAnsi="宋体" w:hint="eastAsia"/>
          <w:sz w:val="24"/>
          <w:szCs w:val="24"/>
        </w:rPr>
        <w:t>学旅行纳入中小学教育教学计划，要求学校根据学段特点和地域特色，逐步建立小学、初中、高中各阶段的</w:t>
      </w:r>
      <w:proofErr w:type="gramStart"/>
      <w:r>
        <w:rPr>
          <w:rFonts w:ascii="宋体" w:eastAsia="宋体" w:hAnsi="宋体" w:hint="eastAsia"/>
          <w:sz w:val="24"/>
          <w:szCs w:val="24"/>
        </w:rPr>
        <w:t>研</w:t>
      </w:r>
      <w:proofErr w:type="gramEnd"/>
      <w:r>
        <w:rPr>
          <w:rFonts w:ascii="宋体" w:eastAsia="宋体" w:hAnsi="宋体" w:hint="eastAsia"/>
          <w:sz w:val="24"/>
          <w:szCs w:val="24"/>
        </w:rPr>
        <w:t>学旅行活动与课程体系。</w:t>
      </w:r>
    </w:p>
    <w:p w14:paraId="421AA441" w14:textId="77777777" w:rsidR="00DB05F1" w:rsidRDefault="00000000" w:rsidP="00D861DA">
      <w:pPr>
        <w:spacing w:line="54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为更好地促进学生发展，加强中学生对中国大学专业及行业发展、职业定位的深度理解，中国学校生涯规划教育网、势生涯教育联合浙大</w:t>
      </w:r>
      <w:proofErr w:type="gramStart"/>
      <w:r>
        <w:rPr>
          <w:rFonts w:ascii="宋体" w:eastAsia="宋体" w:hAnsi="宋体" w:hint="eastAsia"/>
          <w:sz w:val="24"/>
          <w:szCs w:val="24"/>
        </w:rPr>
        <w:t>研</w:t>
      </w:r>
      <w:proofErr w:type="gramEnd"/>
      <w:r>
        <w:rPr>
          <w:rFonts w:ascii="宋体" w:eastAsia="宋体" w:hAnsi="宋体" w:hint="eastAsia"/>
          <w:sz w:val="24"/>
          <w:szCs w:val="24"/>
        </w:rPr>
        <w:t>学中心，共同开展</w:t>
      </w:r>
      <w:bookmarkStart w:id="0" w:name="OLE_LINK1"/>
      <w:r>
        <w:rPr>
          <w:rFonts w:ascii="宋体" w:eastAsia="宋体" w:hAnsi="宋体" w:hint="eastAsia"/>
          <w:sz w:val="24"/>
          <w:szCs w:val="24"/>
        </w:rPr>
        <w:t>“生涯规划——大学专业</w:t>
      </w:r>
      <w:proofErr w:type="gramStart"/>
      <w:r>
        <w:rPr>
          <w:rFonts w:ascii="宋体" w:eastAsia="宋体" w:hAnsi="宋体" w:hint="eastAsia"/>
          <w:sz w:val="24"/>
          <w:szCs w:val="24"/>
        </w:rPr>
        <w:t>研</w:t>
      </w:r>
      <w:proofErr w:type="gramEnd"/>
      <w:r>
        <w:rPr>
          <w:rFonts w:ascii="宋体" w:eastAsia="宋体" w:hAnsi="宋体" w:hint="eastAsia"/>
          <w:sz w:val="24"/>
          <w:szCs w:val="24"/>
        </w:rPr>
        <w:t>学营”活动</w:t>
      </w:r>
      <w:bookmarkEnd w:id="0"/>
      <w:r>
        <w:rPr>
          <w:rFonts w:ascii="宋体" w:eastAsia="宋体" w:hAnsi="宋体" w:hint="eastAsia"/>
          <w:sz w:val="24"/>
          <w:szCs w:val="24"/>
        </w:rPr>
        <w:t>，此次活动，将对“浙江大学王牌专业”进行深度解读与体验，对专业基础能力、专业前景、职业方向与定位等生涯规划问题进行学术</w:t>
      </w:r>
      <w:proofErr w:type="gramStart"/>
      <w:r>
        <w:rPr>
          <w:rFonts w:ascii="宋体" w:eastAsia="宋体" w:hAnsi="宋体" w:hint="eastAsia"/>
          <w:sz w:val="24"/>
          <w:szCs w:val="24"/>
        </w:rPr>
        <w:t>研</w:t>
      </w:r>
      <w:proofErr w:type="gramEnd"/>
      <w:r>
        <w:rPr>
          <w:rFonts w:ascii="宋体" w:eastAsia="宋体" w:hAnsi="宋体" w:hint="eastAsia"/>
          <w:sz w:val="24"/>
          <w:szCs w:val="24"/>
        </w:rPr>
        <w:t>学。具体安排如下：</w:t>
      </w:r>
    </w:p>
    <w:p w14:paraId="131C1BB8" w14:textId="77777777" w:rsidR="00DB05F1" w:rsidRDefault="00000000" w:rsidP="00D861DA">
      <w:pPr>
        <w:spacing w:line="54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一、</w:t>
      </w:r>
      <w:proofErr w:type="gramStart"/>
      <w:r>
        <w:rPr>
          <w:rFonts w:ascii="宋体" w:eastAsia="宋体" w:hAnsi="宋体" w:hint="eastAsia"/>
          <w:b/>
          <w:bCs/>
          <w:sz w:val="24"/>
          <w:szCs w:val="24"/>
        </w:rPr>
        <w:t>研</w:t>
      </w:r>
      <w:proofErr w:type="gramEnd"/>
      <w:r>
        <w:rPr>
          <w:rFonts w:ascii="宋体" w:eastAsia="宋体" w:hAnsi="宋体" w:hint="eastAsia"/>
          <w:b/>
          <w:bCs/>
          <w:sz w:val="24"/>
          <w:szCs w:val="24"/>
        </w:rPr>
        <w:t>学组织：</w:t>
      </w:r>
    </w:p>
    <w:p w14:paraId="38602DF9" w14:textId="77777777" w:rsidR="00DB05F1" w:rsidRDefault="00000000" w:rsidP="00D861DA">
      <w:pPr>
        <w:spacing w:line="540" w:lineRule="exact"/>
        <w:ind w:left="0" w:firstLineChars="200" w:firstLine="480"/>
        <w:jc w:val="left"/>
        <w:rPr>
          <w:rFonts w:ascii="宋体" w:eastAsia="宋体" w:hAnsi="宋体" w:hint="eastAsia"/>
          <w:sz w:val="24"/>
          <w:szCs w:val="24"/>
        </w:rPr>
      </w:pPr>
      <w:proofErr w:type="gramStart"/>
      <w:r>
        <w:rPr>
          <w:rFonts w:ascii="宋体" w:eastAsia="宋体" w:hAnsi="宋体" w:hint="eastAsia"/>
          <w:sz w:val="24"/>
          <w:szCs w:val="24"/>
        </w:rPr>
        <w:t>研</w:t>
      </w:r>
      <w:proofErr w:type="gramEnd"/>
      <w:r>
        <w:rPr>
          <w:rFonts w:ascii="宋体" w:eastAsia="宋体" w:hAnsi="宋体" w:hint="eastAsia"/>
          <w:sz w:val="24"/>
          <w:szCs w:val="24"/>
        </w:rPr>
        <w:t>学主办：中国学校生涯规划教育网</w:t>
      </w:r>
    </w:p>
    <w:p w14:paraId="5CD071E9" w14:textId="77777777" w:rsidR="00DB05F1" w:rsidRDefault="00000000" w:rsidP="00D861DA">
      <w:pPr>
        <w:spacing w:line="540" w:lineRule="exact"/>
        <w:ind w:left="0" w:firstLineChars="200" w:firstLine="480"/>
        <w:jc w:val="left"/>
        <w:rPr>
          <w:rFonts w:ascii="宋体" w:eastAsia="宋体" w:hAnsi="宋体" w:hint="eastAsia"/>
          <w:sz w:val="24"/>
          <w:szCs w:val="24"/>
        </w:rPr>
      </w:pPr>
      <w:proofErr w:type="gramStart"/>
      <w:r>
        <w:rPr>
          <w:rFonts w:ascii="宋体" w:eastAsia="宋体" w:hAnsi="宋体" w:hint="eastAsia"/>
          <w:sz w:val="24"/>
          <w:szCs w:val="24"/>
        </w:rPr>
        <w:t>研</w:t>
      </w:r>
      <w:proofErr w:type="gramEnd"/>
      <w:r>
        <w:rPr>
          <w:rFonts w:ascii="宋体" w:eastAsia="宋体" w:hAnsi="宋体" w:hint="eastAsia"/>
          <w:sz w:val="24"/>
          <w:szCs w:val="24"/>
        </w:rPr>
        <w:t>学承办：浙大校友会</w:t>
      </w:r>
      <w:proofErr w:type="gramStart"/>
      <w:r>
        <w:rPr>
          <w:rFonts w:ascii="宋体" w:eastAsia="宋体" w:hAnsi="宋体" w:hint="eastAsia"/>
          <w:sz w:val="24"/>
          <w:szCs w:val="24"/>
        </w:rPr>
        <w:t>研</w:t>
      </w:r>
      <w:proofErr w:type="gramEnd"/>
      <w:r>
        <w:rPr>
          <w:rFonts w:ascii="宋体" w:eastAsia="宋体" w:hAnsi="宋体" w:hint="eastAsia"/>
          <w:sz w:val="24"/>
          <w:szCs w:val="24"/>
        </w:rPr>
        <w:t>学中心  势生涯</w:t>
      </w:r>
    </w:p>
    <w:p w14:paraId="43AEEA49" w14:textId="4B6EABDB" w:rsidR="00DB05F1" w:rsidRPr="009A75A1" w:rsidRDefault="009A75A1" w:rsidP="00D861DA">
      <w:pPr>
        <w:spacing w:line="54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二、</w:t>
      </w:r>
      <w:proofErr w:type="gramStart"/>
      <w:r w:rsidRPr="009A75A1">
        <w:rPr>
          <w:rFonts w:ascii="宋体" w:eastAsia="宋体" w:hAnsi="宋体" w:hint="eastAsia"/>
          <w:b/>
          <w:bCs/>
          <w:sz w:val="24"/>
          <w:szCs w:val="24"/>
        </w:rPr>
        <w:t>研</w:t>
      </w:r>
      <w:proofErr w:type="gramEnd"/>
      <w:r w:rsidRPr="009A75A1">
        <w:rPr>
          <w:rFonts w:ascii="宋体" w:eastAsia="宋体" w:hAnsi="宋体" w:hint="eastAsia"/>
          <w:b/>
          <w:bCs/>
          <w:sz w:val="24"/>
          <w:szCs w:val="24"/>
        </w:rPr>
        <w:t>学主题：</w:t>
      </w:r>
    </w:p>
    <w:p w14:paraId="285EC8EA" w14:textId="1DFBD49C" w:rsidR="00DB05F1" w:rsidRDefault="00000000" w:rsidP="00D861DA">
      <w:pPr>
        <w:spacing w:line="54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生涯规划——浙江大学专业探索</w:t>
      </w:r>
      <w:proofErr w:type="gramStart"/>
      <w:r>
        <w:rPr>
          <w:rFonts w:ascii="宋体" w:eastAsia="宋体" w:hAnsi="宋体" w:hint="eastAsia"/>
          <w:sz w:val="24"/>
          <w:szCs w:val="24"/>
        </w:rPr>
        <w:t>研</w:t>
      </w:r>
      <w:proofErr w:type="gramEnd"/>
      <w:r>
        <w:rPr>
          <w:rFonts w:ascii="宋体" w:eastAsia="宋体" w:hAnsi="宋体" w:hint="eastAsia"/>
          <w:sz w:val="24"/>
          <w:szCs w:val="24"/>
        </w:rPr>
        <w:t>学营</w:t>
      </w:r>
    </w:p>
    <w:p w14:paraId="574E7D0B" w14:textId="2AEB587D" w:rsidR="00DB05F1" w:rsidRDefault="009A75A1" w:rsidP="00D861DA">
      <w:pPr>
        <w:spacing w:line="54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三、</w:t>
      </w:r>
      <w:proofErr w:type="gramStart"/>
      <w:r>
        <w:rPr>
          <w:rFonts w:ascii="宋体" w:eastAsia="宋体" w:hAnsi="宋体" w:hint="eastAsia"/>
          <w:b/>
          <w:bCs/>
          <w:sz w:val="24"/>
          <w:szCs w:val="24"/>
        </w:rPr>
        <w:t>研</w:t>
      </w:r>
      <w:proofErr w:type="gramEnd"/>
      <w:r>
        <w:rPr>
          <w:rFonts w:ascii="宋体" w:eastAsia="宋体" w:hAnsi="宋体" w:hint="eastAsia"/>
          <w:b/>
          <w:bCs/>
          <w:sz w:val="24"/>
          <w:szCs w:val="24"/>
        </w:rPr>
        <w:t>学口号：</w:t>
      </w:r>
    </w:p>
    <w:p w14:paraId="791FE622" w14:textId="77777777" w:rsidR="00DB05F1" w:rsidRDefault="00000000" w:rsidP="00D861DA">
      <w:pPr>
        <w:spacing w:line="54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看见浙大  看见未来</w:t>
      </w:r>
    </w:p>
    <w:p w14:paraId="57CCB012" w14:textId="44A52F69" w:rsidR="00DB05F1" w:rsidRDefault="009A75A1" w:rsidP="00D861DA">
      <w:pPr>
        <w:spacing w:line="54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四、浙江大学专业介绍：</w:t>
      </w:r>
    </w:p>
    <w:p w14:paraId="628B76FB" w14:textId="77777777" w:rsidR="00DB05F1" w:rsidRDefault="00000000" w:rsidP="00D861DA">
      <w:pPr>
        <w:spacing w:before="182" w:line="500" w:lineRule="exact"/>
        <w:ind w:left="3" w:hanging="3"/>
        <w:rPr>
          <w:rFonts w:ascii="宋体" w:eastAsia="宋体" w:hAnsi="宋体" w:cs="宋体" w:hint="eastAsia"/>
          <w:b/>
          <w:bCs/>
          <w:color w:val="000000" w:themeColor="text1"/>
          <w:spacing w:val="2"/>
          <w:sz w:val="32"/>
          <w:szCs w:val="32"/>
        </w:rPr>
      </w:pPr>
      <w:r>
        <w:rPr>
          <w:rFonts w:ascii="宋体" w:eastAsia="宋体" w:hAnsi="宋体" w:cs="宋体" w:hint="eastAsia"/>
          <w:b/>
          <w:bCs/>
          <w:color w:val="000000" w:themeColor="text1"/>
          <w:spacing w:val="2"/>
          <w:sz w:val="32"/>
          <w:szCs w:val="32"/>
        </w:rPr>
        <w:lastRenderedPageBreak/>
        <w:t>浙大王牌专业介绍</w:t>
      </w:r>
    </w:p>
    <w:p w14:paraId="1B607039" w14:textId="77777777" w:rsidR="00DB05F1" w:rsidRDefault="00000000" w:rsidP="00D861DA">
      <w:pPr>
        <w:spacing w:before="182" w:line="500" w:lineRule="exact"/>
        <w:ind w:left="3" w:hanging="3"/>
        <w:rPr>
          <w:rFonts w:ascii="宋体" w:eastAsia="宋体" w:hAnsi="宋体" w:cs="宋体" w:hint="eastAsia"/>
          <w:spacing w:val="-1"/>
          <w:sz w:val="24"/>
          <w:szCs w:val="24"/>
        </w:rPr>
      </w:pPr>
      <w:r>
        <w:rPr>
          <w:rFonts w:ascii="宋体" w:eastAsia="宋体" w:hAnsi="宋体" w:cs="宋体"/>
          <w:color w:val="C00000"/>
          <w:spacing w:val="2"/>
          <w:sz w:val="24"/>
          <w:szCs w:val="24"/>
        </w:rPr>
        <w:t>计算机专业介绍</w:t>
      </w:r>
      <w:r>
        <w:rPr>
          <w:rFonts w:ascii="宋体" w:eastAsia="宋体" w:hAnsi="宋体" w:cs="宋体"/>
          <w:spacing w:val="2"/>
          <w:sz w:val="24"/>
          <w:szCs w:val="24"/>
        </w:rPr>
        <w:t>：浙大计算机科学与技术专业是国家第一类特色专业，教育部“双一流”建</w:t>
      </w:r>
      <w:r>
        <w:rPr>
          <w:rFonts w:ascii="宋体" w:eastAsia="宋体" w:hAnsi="宋体" w:cs="宋体"/>
          <w:spacing w:val="-1"/>
          <w:sz w:val="24"/>
          <w:szCs w:val="24"/>
        </w:rPr>
        <w:t>设专业。</w:t>
      </w:r>
      <w:r>
        <w:rPr>
          <w:rFonts w:ascii="宋体" w:eastAsia="宋体" w:hAnsi="宋体" w:cs="宋体" w:hint="eastAsia"/>
          <w:spacing w:val="-1"/>
          <w:sz w:val="24"/>
          <w:szCs w:val="24"/>
        </w:rPr>
        <w:t>在教育部第四轮学科评估中获评A+，2024年校友会中国大学学科排名位列全国第3。学院拥有国家级实验室、博士后流动站和多个省部级重点实验室，学科ESI全球排名前1‰，USNEWS全球学科排名第9。师资团队含4位院士（中国工程院院士3人、中国科学院院士1人）及多位国家杰青。</w:t>
      </w:r>
    </w:p>
    <w:p w14:paraId="5DBE09E8" w14:textId="77777777" w:rsidR="00DB05F1" w:rsidRDefault="00000000" w:rsidP="00D861DA">
      <w:pPr>
        <w:spacing w:before="182" w:line="500" w:lineRule="exact"/>
        <w:ind w:left="3" w:hanging="3"/>
        <w:rPr>
          <w:rFonts w:ascii="宋体" w:eastAsia="宋体" w:hAnsi="宋体" w:cs="宋体" w:hint="eastAsia"/>
          <w:spacing w:val="-2"/>
          <w:sz w:val="24"/>
          <w:szCs w:val="24"/>
        </w:rPr>
      </w:pPr>
      <w:r>
        <w:rPr>
          <w:rFonts w:ascii="宋体" w:eastAsia="宋体" w:hAnsi="宋体" w:cs="宋体" w:hint="eastAsia"/>
          <w:color w:val="C00000"/>
          <w:spacing w:val="2"/>
          <w:sz w:val="24"/>
          <w:szCs w:val="24"/>
        </w:rPr>
        <w:t>人工智能专业介绍</w:t>
      </w:r>
      <w:r>
        <w:rPr>
          <w:rFonts w:ascii="宋体" w:eastAsia="宋体" w:hAnsi="宋体" w:cs="宋体" w:hint="eastAsia"/>
          <w:spacing w:val="-2"/>
          <w:sz w:val="24"/>
          <w:szCs w:val="24"/>
        </w:rPr>
        <w:t>：浙江大学人工智能专业是国内顶尖的人工智能教育机构，依托计算机科学与技术（A+学科）、软件工程（A+学科）等优势学科，构建了多学科交叉融合的培养体系。该专业以培养国际视野和创新能力兼备的复合型人才为目标，与华为、百度等企业深度合作，推动“人工智能+”跨学科人才培养</w:t>
      </w:r>
      <w:r>
        <w:rPr>
          <w:rFonts w:ascii="宋体" w:eastAsia="宋体" w:hAnsi="宋体" w:cs="宋体"/>
          <w:color w:val="C00000"/>
          <w:sz w:val="24"/>
          <w:szCs w:val="24"/>
        </w:rPr>
        <w:t>光学工程专业介绍</w:t>
      </w:r>
      <w:r>
        <w:rPr>
          <w:rFonts w:ascii="宋体" w:eastAsia="宋体" w:hAnsi="宋体" w:cs="宋体"/>
          <w:sz w:val="24"/>
          <w:szCs w:val="24"/>
        </w:rPr>
        <w:t>：光学工程是浙江大学最悠久的专业之一，也是全国排名第一</w:t>
      </w:r>
      <w:r>
        <w:rPr>
          <w:rFonts w:ascii="宋体" w:eastAsia="宋体" w:hAnsi="宋体" w:cs="宋体"/>
          <w:spacing w:val="-1"/>
          <w:sz w:val="24"/>
          <w:szCs w:val="24"/>
        </w:rPr>
        <w:t>的专业，我</w:t>
      </w:r>
      <w:r>
        <w:rPr>
          <w:rFonts w:ascii="宋体" w:eastAsia="宋体" w:hAnsi="宋体" w:cs="宋体"/>
          <w:sz w:val="24"/>
          <w:szCs w:val="24"/>
        </w:rPr>
        <w:t>国氢弹爆炸场景拍摄的高速摄影机就是由浙江大学光学系的师生研究</w:t>
      </w:r>
      <w:r>
        <w:rPr>
          <w:rFonts w:ascii="宋体" w:eastAsia="宋体" w:hAnsi="宋体" w:cs="宋体"/>
          <w:spacing w:val="-1"/>
          <w:sz w:val="24"/>
          <w:szCs w:val="24"/>
        </w:rPr>
        <w:t>成功。虚拟现实技术综</w:t>
      </w:r>
      <w:r>
        <w:rPr>
          <w:rFonts w:ascii="宋体" w:eastAsia="宋体" w:hAnsi="宋体" w:cs="宋体"/>
          <w:sz w:val="24"/>
          <w:szCs w:val="24"/>
        </w:rPr>
        <w:t>合了计算机图形技术、计算机仿真技术、传感器技术、显示技术等</w:t>
      </w:r>
      <w:r>
        <w:rPr>
          <w:rFonts w:ascii="宋体" w:eastAsia="宋体" w:hAnsi="宋体" w:cs="宋体"/>
          <w:spacing w:val="-1"/>
          <w:sz w:val="24"/>
          <w:szCs w:val="24"/>
        </w:rPr>
        <w:t>多种科学技术，它在多维</w:t>
      </w:r>
      <w:r>
        <w:rPr>
          <w:rFonts w:ascii="宋体" w:eastAsia="宋体" w:hAnsi="宋体" w:cs="宋体"/>
          <w:sz w:val="24"/>
          <w:szCs w:val="24"/>
        </w:rPr>
        <w:t>信息空间上创建一个虚拟信息环境，能使用户具有身临其境的沉浸</w:t>
      </w:r>
      <w:r>
        <w:rPr>
          <w:rFonts w:ascii="宋体" w:eastAsia="宋体" w:hAnsi="宋体" w:cs="宋体"/>
          <w:spacing w:val="-1"/>
          <w:sz w:val="24"/>
          <w:szCs w:val="24"/>
        </w:rPr>
        <w:t>感，具有与环境完善的交</w:t>
      </w:r>
      <w:r>
        <w:rPr>
          <w:rFonts w:ascii="宋体" w:eastAsia="宋体" w:hAnsi="宋体" w:cs="宋体"/>
          <w:sz w:val="24"/>
          <w:szCs w:val="24"/>
        </w:rPr>
        <w:t>互作用能力，并有助于启发构思。通过浙大学生介绍，让同学们了</w:t>
      </w:r>
      <w:r>
        <w:rPr>
          <w:rFonts w:ascii="宋体" w:eastAsia="宋体" w:hAnsi="宋体" w:cs="宋体"/>
          <w:spacing w:val="-1"/>
          <w:sz w:val="24"/>
          <w:szCs w:val="24"/>
        </w:rPr>
        <w:t>解虚拟现实技术的特点以</w:t>
      </w:r>
      <w:r>
        <w:rPr>
          <w:rFonts w:ascii="宋体" w:eastAsia="宋体" w:hAnsi="宋体" w:cs="宋体"/>
          <w:spacing w:val="-2"/>
          <w:sz w:val="24"/>
          <w:szCs w:val="24"/>
        </w:rPr>
        <w:t>及应用方向。</w:t>
      </w:r>
    </w:p>
    <w:p w14:paraId="5E8EE2E5" w14:textId="77777777" w:rsidR="00DB05F1" w:rsidRDefault="00000000" w:rsidP="00D861DA">
      <w:pPr>
        <w:spacing w:before="182" w:line="500" w:lineRule="exact"/>
        <w:ind w:left="3" w:hanging="3"/>
        <w:rPr>
          <w:rFonts w:ascii="宋体" w:eastAsia="宋体" w:hAnsi="宋体" w:cs="宋体" w:hint="eastAsia"/>
          <w:spacing w:val="-1"/>
          <w:sz w:val="24"/>
          <w:szCs w:val="24"/>
        </w:rPr>
      </w:pPr>
      <w:r>
        <w:rPr>
          <w:rFonts w:ascii="宋体" w:eastAsia="宋体" w:hAnsi="宋体" w:cs="宋体" w:hint="eastAsia"/>
          <w:color w:val="C00000"/>
          <w:sz w:val="24"/>
          <w:szCs w:val="24"/>
          <w:lang w:eastAsia="zh-Hans"/>
        </w:rPr>
        <w:t>生物科学专业介绍</w:t>
      </w:r>
      <w:r>
        <w:rPr>
          <w:rFonts w:ascii="宋体" w:eastAsia="宋体" w:hAnsi="宋体" w:cs="宋体" w:hint="eastAsia"/>
          <w:spacing w:val="-1"/>
          <w:sz w:val="24"/>
          <w:szCs w:val="24"/>
        </w:rPr>
        <w:t>：浙江大学生物科学专业依托生命科学学院建设，其生物学和生态学学科均为国家“双一流”建设学科，学科实力国内领先。生物科学专业入选国家一类特色专业建设和国家“基础学科拔尖人才培养计划”。学院拥有生物学和生态学两个一级学科博士点及博士后流动站，师资队伍包括国际欧亚科学院院士、国家杰出青年基金获得者等高端人才，科研平台涵盖国家级实验室（如计算机辅助设计与图形</w:t>
      </w:r>
      <w:proofErr w:type="gramStart"/>
      <w:r>
        <w:rPr>
          <w:rFonts w:ascii="宋体" w:eastAsia="宋体" w:hAnsi="宋体" w:cs="宋体" w:hint="eastAsia"/>
          <w:spacing w:val="-1"/>
          <w:sz w:val="24"/>
          <w:szCs w:val="24"/>
        </w:rPr>
        <w:t>学国家</w:t>
      </w:r>
      <w:proofErr w:type="gramEnd"/>
      <w:r>
        <w:rPr>
          <w:rFonts w:ascii="宋体" w:eastAsia="宋体" w:hAnsi="宋体" w:cs="宋体" w:hint="eastAsia"/>
          <w:spacing w:val="-1"/>
          <w:sz w:val="24"/>
          <w:szCs w:val="24"/>
        </w:rPr>
        <w:t>重点实验室）和省部级重点实验室。</w:t>
      </w:r>
    </w:p>
    <w:p w14:paraId="2AA34E53" w14:textId="77777777" w:rsidR="00DB05F1" w:rsidRDefault="00000000" w:rsidP="00D861DA">
      <w:pPr>
        <w:spacing w:before="181" w:line="500" w:lineRule="exact"/>
        <w:ind w:left="0" w:firstLine="0"/>
        <w:rPr>
          <w:rFonts w:ascii="宋体" w:eastAsia="宋体" w:hAnsi="宋体" w:cs="宋体" w:hint="eastAsia"/>
          <w:spacing w:val="-1"/>
          <w:sz w:val="24"/>
          <w:szCs w:val="24"/>
        </w:rPr>
      </w:pPr>
      <w:r>
        <w:rPr>
          <w:rFonts w:ascii="宋体" w:eastAsia="宋体" w:hAnsi="宋体" w:cs="宋体" w:hint="eastAsia"/>
          <w:color w:val="C00000"/>
          <w:sz w:val="24"/>
          <w:szCs w:val="24"/>
        </w:rPr>
        <w:t>航空航天工程</w:t>
      </w:r>
      <w:r>
        <w:rPr>
          <w:rFonts w:ascii="宋体" w:eastAsia="宋体" w:hAnsi="宋体" w:cs="宋体" w:hint="eastAsia"/>
          <w:color w:val="C00000"/>
          <w:sz w:val="24"/>
          <w:szCs w:val="24"/>
          <w:lang w:eastAsia="zh-Hans"/>
        </w:rPr>
        <w:t>专业介绍</w:t>
      </w:r>
      <w:r>
        <w:rPr>
          <w:rFonts w:ascii="宋体" w:eastAsia="宋体" w:hAnsi="宋体" w:cs="宋体"/>
          <w:spacing w:val="-1"/>
          <w:sz w:val="24"/>
          <w:szCs w:val="24"/>
        </w:rPr>
        <w:t>：航空航天工程主要</w:t>
      </w:r>
      <w:r>
        <w:rPr>
          <w:rFonts w:ascii="宋体" w:eastAsia="宋体" w:hAnsi="宋体" w:cs="宋体" w:hint="eastAsia"/>
          <w:spacing w:val="-1"/>
          <w:sz w:val="24"/>
          <w:szCs w:val="24"/>
        </w:rPr>
        <w:t>研究航空电子系统、飞行器的设计、制造等方面的基本知识和技能，涉及数学、物理、计算机、材料学等多个领域，进行飞行器总体、结构与系统的分析设计等。</w:t>
      </w:r>
      <w:r>
        <w:rPr>
          <w:rFonts w:ascii="宋体" w:eastAsia="宋体" w:hAnsi="宋体" w:cs="宋体"/>
          <w:spacing w:val="-1"/>
          <w:sz w:val="24"/>
          <w:szCs w:val="24"/>
        </w:rPr>
        <w:t>通常，典型的航空飞行器有大型客机、大型运输机、歼击机和各类无人机，典型的航天飞行器有人造地球卫星、运载火箭、神舟飞船、空间站、</w:t>
      </w:r>
      <w:r>
        <w:rPr>
          <w:rFonts w:ascii="宋体" w:eastAsia="宋体" w:hAnsi="宋体" w:cs="宋体"/>
          <w:spacing w:val="-1"/>
          <w:sz w:val="24"/>
          <w:szCs w:val="24"/>
        </w:rPr>
        <w:lastRenderedPageBreak/>
        <w:t>探月飞船。此外，各类导弹也是学习(研究)对象。飞行器设计与工程牵涉的专业知识面广，包含数学、力学、航空宇航科学与技术、计算机科学与技术和机械工程等学科的基础知识，经过专业学习，同学们的综合能力都会得到很大提升。</w:t>
      </w:r>
    </w:p>
    <w:p w14:paraId="5600858A" w14:textId="77777777" w:rsidR="00DB05F1" w:rsidRDefault="00000000" w:rsidP="00D861DA">
      <w:pPr>
        <w:spacing w:before="181" w:line="500" w:lineRule="exact"/>
        <w:ind w:left="0" w:firstLine="0"/>
        <w:rPr>
          <w:rFonts w:ascii="宋体" w:eastAsia="宋体" w:hAnsi="宋体" w:cs="宋体" w:hint="eastAsia"/>
          <w:spacing w:val="-1"/>
          <w:sz w:val="24"/>
          <w:szCs w:val="24"/>
        </w:rPr>
      </w:pPr>
      <w:r>
        <w:rPr>
          <w:rFonts w:ascii="宋体" w:eastAsia="宋体" w:hAnsi="宋体" w:cs="宋体"/>
          <w:color w:val="C00000"/>
          <w:sz w:val="24"/>
          <w:szCs w:val="24"/>
        </w:rPr>
        <w:t>机器人专业介绍</w:t>
      </w:r>
      <w:r>
        <w:rPr>
          <w:rFonts w:ascii="宋体" w:eastAsia="宋体" w:hAnsi="宋体" w:cs="宋体"/>
          <w:sz w:val="24"/>
          <w:szCs w:val="24"/>
        </w:rPr>
        <w:t>：机器人工程是一门在真实世界环境下将感知、决策和执行驱动</w:t>
      </w:r>
      <w:r>
        <w:rPr>
          <w:rFonts w:ascii="宋体" w:eastAsia="宋体" w:hAnsi="宋体" w:cs="宋体"/>
          <w:spacing w:val="-1"/>
          <w:sz w:val="24"/>
          <w:szCs w:val="24"/>
        </w:rPr>
        <w:t>融合在一起</w:t>
      </w:r>
      <w:r>
        <w:rPr>
          <w:rFonts w:ascii="宋体" w:eastAsia="宋体" w:hAnsi="宋体" w:cs="宋体"/>
          <w:sz w:val="24"/>
          <w:szCs w:val="24"/>
        </w:rPr>
        <w:t>的应用交叉学科和技术。浙江大学机器人工程专业是以控制科学与</w:t>
      </w:r>
      <w:r>
        <w:rPr>
          <w:rFonts w:ascii="宋体" w:eastAsia="宋体" w:hAnsi="宋体" w:cs="宋体"/>
          <w:spacing w:val="-1"/>
          <w:sz w:val="24"/>
          <w:szCs w:val="24"/>
        </w:rPr>
        <w:t>工程、机械工程、计算机</w:t>
      </w:r>
      <w:r>
        <w:rPr>
          <w:rFonts w:ascii="宋体" w:eastAsia="宋体" w:hAnsi="宋体" w:cs="宋体"/>
          <w:sz w:val="24"/>
          <w:szCs w:val="24"/>
        </w:rPr>
        <w:t>科学与技术、材料科学与工程、生物医学工程和认知科学等学科中</w:t>
      </w:r>
      <w:r>
        <w:rPr>
          <w:rFonts w:ascii="宋体" w:eastAsia="宋体" w:hAnsi="宋体" w:cs="宋体"/>
          <w:spacing w:val="-1"/>
          <w:sz w:val="24"/>
          <w:szCs w:val="24"/>
        </w:rPr>
        <w:t>涉及的机器人科学技术问</w:t>
      </w:r>
      <w:r>
        <w:rPr>
          <w:rFonts w:ascii="宋体" w:eastAsia="宋体" w:hAnsi="宋体" w:cs="宋体"/>
          <w:sz w:val="24"/>
          <w:szCs w:val="24"/>
        </w:rPr>
        <w:t>题为研究对象，综合应用自然科学、工程技术、社会科学、人文科</w:t>
      </w:r>
      <w:r>
        <w:rPr>
          <w:rFonts w:ascii="宋体" w:eastAsia="宋体" w:hAnsi="宋体" w:cs="宋体"/>
          <w:spacing w:val="-1"/>
          <w:sz w:val="24"/>
          <w:szCs w:val="24"/>
        </w:rPr>
        <w:t>学等相关学科的理论、方</w:t>
      </w:r>
      <w:r>
        <w:rPr>
          <w:rFonts w:ascii="宋体" w:eastAsia="宋体" w:hAnsi="宋体" w:cs="宋体"/>
          <w:sz w:val="24"/>
          <w:szCs w:val="24"/>
        </w:rPr>
        <w:t>法和技术，研究机器人的智能感知、优化控制与系统设计、人机交</w:t>
      </w:r>
      <w:r>
        <w:rPr>
          <w:rFonts w:ascii="宋体" w:eastAsia="宋体" w:hAnsi="宋体" w:cs="宋体"/>
          <w:spacing w:val="-1"/>
          <w:sz w:val="24"/>
          <w:szCs w:val="24"/>
        </w:rPr>
        <w:t>互模式等学术问题的一个</w:t>
      </w:r>
      <w:r>
        <w:rPr>
          <w:rFonts w:ascii="宋体" w:eastAsia="宋体" w:hAnsi="宋体" w:cs="宋体"/>
          <w:sz w:val="24"/>
          <w:szCs w:val="24"/>
        </w:rPr>
        <w:t>多领域交叉的前沿学科。机器人工程专业的教学目标是培养一批具</w:t>
      </w:r>
      <w:r>
        <w:rPr>
          <w:rFonts w:ascii="宋体" w:eastAsia="宋体" w:hAnsi="宋体" w:cs="宋体"/>
          <w:spacing w:val="-1"/>
          <w:sz w:val="24"/>
          <w:szCs w:val="24"/>
        </w:rPr>
        <w:t>有研发、操作、维护机器人系统的综合性技术人才。</w:t>
      </w:r>
    </w:p>
    <w:p w14:paraId="6D0FF298" w14:textId="77777777" w:rsidR="00DB05F1" w:rsidRDefault="00000000" w:rsidP="00D861DA">
      <w:pPr>
        <w:spacing w:before="1" w:line="500" w:lineRule="exact"/>
        <w:ind w:left="0" w:firstLine="0"/>
        <w:rPr>
          <w:rFonts w:ascii="宋体" w:eastAsia="宋体" w:hAnsi="宋体" w:cs="宋体" w:hint="eastAsia"/>
          <w:sz w:val="24"/>
          <w:szCs w:val="24"/>
        </w:rPr>
      </w:pPr>
      <w:r>
        <w:rPr>
          <w:rFonts w:ascii="宋体" w:hAnsi="宋体" w:cs="宋体" w:hint="eastAsia"/>
          <w:color w:val="C00000"/>
          <w:sz w:val="24"/>
          <w:szCs w:val="24"/>
        </w:rPr>
        <w:t>自动化专业</w:t>
      </w:r>
      <w:r>
        <w:rPr>
          <w:rFonts w:ascii="宋体" w:eastAsia="宋体" w:hAnsi="宋体" w:cs="宋体"/>
          <w:color w:val="C00000"/>
          <w:sz w:val="24"/>
          <w:szCs w:val="24"/>
        </w:rPr>
        <w:t>介绍</w:t>
      </w:r>
      <w:r>
        <w:rPr>
          <w:rFonts w:ascii="宋体" w:eastAsia="宋体" w:hAnsi="宋体" w:cs="宋体"/>
          <w:sz w:val="24"/>
          <w:szCs w:val="24"/>
        </w:rPr>
        <w:t>：</w:t>
      </w:r>
      <w:r>
        <w:rPr>
          <w:rFonts w:ascii="宋体" w:eastAsia="宋体" w:hAnsi="宋体" w:cs="宋体" w:hint="eastAsia"/>
          <w:sz w:val="24"/>
          <w:szCs w:val="24"/>
        </w:rPr>
        <w:t>浙大控制学院是国内最早创建自动化专业的单位之一，经过 60 多年的传承与发展，整体实力位居全国前茅，在国内外享有很高声誉。学院拥有控制科学与工程国家一级重点学科，建有工业控制技术国家重点实验室、工业自动化国家工程研究中心、工业控制系统安全技术国家工程实验室等多个国家级科研平台。2017 年，控制科学与工程学科入选国家 “双一流” 学科，教育部第四轮学科评估被评为 “A+” 学科。</w:t>
      </w:r>
    </w:p>
    <w:p w14:paraId="17DAADE7" w14:textId="008E52C6" w:rsidR="00E528E9" w:rsidRDefault="00000000" w:rsidP="00D861DA">
      <w:pPr>
        <w:tabs>
          <w:tab w:val="left" w:pos="690"/>
        </w:tabs>
        <w:adjustRightInd w:val="0"/>
        <w:snapToGrid w:val="0"/>
        <w:spacing w:line="500" w:lineRule="exact"/>
        <w:ind w:left="0" w:firstLine="0"/>
        <w:rPr>
          <w:rFonts w:ascii="宋体" w:eastAsia="宋体" w:hAnsi="宋体" w:cs="宋体" w:hint="eastAsia"/>
          <w:sz w:val="24"/>
          <w:szCs w:val="24"/>
        </w:rPr>
      </w:pPr>
      <w:r>
        <w:rPr>
          <w:rFonts w:ascii="宋体" w:eastAsia="宋体" w:hAnsi="宋体" w:cs="宋体" w:hint="eastAsia"/>
          <w:color w:val="C00000"/>
          <w:sz w:val="24"/>
          <w:szCs w:val="24"/>
          <w:lang w:eastAsia="zh-Hans"/>
        </w:rPr>
        <w:t>电</w:t>
      </w:r>
      <w:r>
        <w:rPr>
          <w:rFonts w:ascii="宋体" w:eastAsia="宋体" w:hAnsi="宋体" w:cs="宋体" w:hint="eastAsia"/>
          <w:color w:val="C00000"/>
          <w:sz w:val="24"/>
          <w:szCs w:val="24"/>
        </w:rPr>
        <w:t>子</w:t>
      </w:r>
      <w:r>
        <w:rPr>
          <w:rFonts w:ascii="宋体" w:eastAsia="宋体" w:hAnsi="宋体" w:cs="宋体" w:hint="eastAsia"/>
          <w:color w:val="C00000"/>
          <w:sz w:val="24"/>
          <w:szCs w:val="24"/>
          <w:lang w:eastAsia="zh-Hans"/>
        </w:rPr>
        <w:t>科</w:t>
      </w:r>
      <w:r>
        <w:rPr>
          <w:rFonts w:ascii="宋体" w:eastAsia="宋体" w:hAnsi="宋体" w:cs="宋体" w:hint="eastAsia"/>
          <w:color w:val="C00000"/>
          <w:sz w:val="24"/>
          <w:szCs w:val="24"/>
        </w:rPr>
        <w:t>学与技术</w:t>
      </w:r>
      <w:r>
        <w:rPr>
          <w:rFonts w:ascii="宋体" w:eastAsia="宋体" w:hAnsi="宋体" w:cs="宋体" w:hint="eastAsia"/>
          <w:color w:val="C00000"/>
          <w:sz w:val="24"/>
          <w:szCs w:val="24"/>
          <w:lang w:eastAsia="zh-Hans"/>
        </w:rPr>
        <w:t>专业介绍</w:t>
      </w:r>
      <w:r>
        <w:rPr>
          <w:rFonts w:ascii="宋体" w:eastAsia="宋体" w:hAnsi="宋体" w:cs="宋体" w:hint="eastAsia"/>
          <w:sz w:val="24"/>
          <w:szCs w:val="24"/>
        </w:rPr>
        <w:t>：利用和控制电子运动规律而制成的器件称作电子器件，电子科学与技术专业正是以电子器件及其系统应用为研究对象的学科。电子科技是现代科技的重要基础之一，因此我们专业在通信、控制、计算机、集成电路和集成系统等领域都有着广泛的应用。包括现在智能手机上很流行的重力感应器、Wi-Fi等都是这个专业的成果。</w:t>
      </w:r>
    </w:p>
    <w:p w14:paraId="16C8B978" w14:textId="0AB2BF35" w:rsidR="00E528E9" w:rsidRPr="009A75A1" w:rsidRDefault="00E528E9" w:rsidP="00E528E9">
      <w:pPr>
        <w:spacing w:line="500" w:lineRule="exact"/>
        <w:ind w:left="424" w:hangingChars="176" w:hanging="424"/>
        <w:jc w:val="left"/>
        <w:rPr>
          <w:rFonts w:ascii="宋体" w:eastAsia="宋体" w:hAnsi="宋体" w:hint="eastAsia"/>
          <w:b/>
          <w:bCs/>
          <w:sz w:val="24"/>
          <w:szCs w:val="24"/>
        </w:rPr>
      </w:pPr>
      <w:r w:rsidRPr="009A75A1">
        <w:rPr>
          <w:rFonts w:ascii="宋体" w:eastAsia="宋体" w:hAnsi="宋体" w:hint="eastAsia"/>
          <w:b/>
          <w:bCs/>
          <w:sz w:val="24"/>
          <w:szCs w:val="24"/>
        </w:rPr>
        <w:t>五、</w:t>
      </w:r>
      <w:proofErr w:type="gramStart"/>
      <w:r w:rsidRPr="009A75A1">
        <w:rPr>
          <w:rFonts w:ascii="宋体" w:eastAsia="宋体" w:hAnsi="宋体" w:hint="eastAsia"/>
          <w:b/>
          <w:bCs/>
          <w:sz w:val="24"/>
          <w:szCs w:val="24"/>
        </w:rPr>
        <w:t>研</w:t>
      </w:r>
      <w:proofErr w:type="gramEnd"/>
      <w:r w:rsidRPr="009A75A1">
        <w:rPr>
          <w:rFonts w:ascii="宋体" w:eastAsia="宋体" w:hAnsi="宋体" w:hint="eastAsia"/>
          <w:b/>
          <w:bCs/>
          <w:sz w:val="24"/>
          <w:szCs w:val="24"/>
        </w:rPr>
        <w:t>学时间：2025年7月20</w:t>
      </w:r>
      <w:r w:rsidR="006B3D5D">
        <w:rPr>
          <w:rFonts w:ascii="宋体" w:eastAsia="宋体" w:hAnsi="宋体" w:hint="eastAsia"/>
          <w:b/>
          <w:bCs/>
          <w:sz w:val="24"/>
          <w:szCs w:val="24"/>
        </w:rPr>
        <w:t>日</w:t>
      </w:r>
      <w:r w:rsidRPr="009A75A1">
        <w:rPr>
          <w:rFonts w:ascii="宋体" w:eastAsia="宋体" w:hAnsi="宋体" w:hint="eastAsia"/>
          <w:b/>
          <w:bCs/>
          <w:sz w:val="24"/>
          <w:szCs w:val="24"/>
        </w:rPr>
        <w:t>——7月</w:t>
      </w:r>
      <w:r w:rsidR="006B3D5D">
        <w:rPr>
          <w:rFonts w:ascii="宋体" w:eastAsia="宋体" w:hAnsi="宋体" w:hint="eastAsia"/>
          <w:b/>
          <w:bCs/>
          <w:sz w:val="24"/>
          <w:szCs w:val="24"/>
        </w:rPr>
        <w:t>23日</w:t>
      </w:r>
    </w:p>
    <w:p w14:paraId="2D7FE8B7" w14:textId="77777777" w:rsidR="00E528E9" w:rsidRDefault="00E528E9" w:rsidP="00E528E9">
      <w:pPr>
        <w:spacing w:line="50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六、</w:t>
      </w:r>
      <w:proofErr w:type="gramStart"/>
      <w:r>
        <w:rPr>
          <w:rFonts w:ascii="宋体" w:eastAsia="宋体" w:hAnsi="宋体" w:hint="eastAsia"/>
          <w:b/>
          <w:bCs/>
          <w:sz w:val="24"/>
          <w:szCs w:val="24"/>
        </w:rPr>
        <w:t>研</w:t>
      </w:r>
      <w:proofErr w:type="gramEnd"/>
      <w:r>
        <w:rPr>
          <w:rFonts w:ascii="宋体" w:eastAsia="宋体" w:hAnsi="宋体" w:hint="eastAsia"/>
          <w:b/>
          <w:bCs/>
          <w:sz w:val="24"/>
          <w:szCs w:val="24"/>
        </w:rPr>
        <w:t>学对象： 高、初中学生</w:t>
      </w:r>
    </w:p>
    <w:p w14:paraId="4F07F363" w14:textId="77777777" w:rsidR="00E528E9" w:rsidRDefault="00E528E9" w:rsidP="00E528E9">
      <w:pPr>
        <w:spacing w:line="50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t>七、</w:t>
      </w:r>
      <w:proofErr w:type="gramStart"/>
      <w:r>
        <w:rPr>
          <w:rFonts w:ascii="宋体" w:eastAsia="宋体" w:hAnsi="宋体" w:hint="eastAsia"/>
          <w:b/>
          <w:bCs/>
          <w:sz w:val="24"/>
          <w:szCs w:val="24"/>
        </w:rPr>
        <w:t>研学对象</w:t>
      </w:r>
      <w:proofErr w:type="gramEnd"/>
      <w:r>
        <w:rPr>
          <w:rFonts w:ascii="宋体" w:eastAsia="宋体" w:hAnsi="宋体" w:hint="eastAsia"/>
          <w:b/>
          <w:bCs/>
          <w:sz w:val="24"/>
          <w:szCs w:val="24"/>
        </w:rPr>
        <w:t>要求:</w:t>
      </w:r>
    </w:p>
    <w:p w14:paraId="7F10F48D" w14:textId="77777777" w:rsidR="00E528E9" w:rsidRDefault="00E528E9" w:rsidP="00E528E9">
      <w:pPr>
        <w:spacing w:line="50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1、对浙江大学及相关专业感兴趣的学生</w:t>
      </w:r>
    </w:p>
    <w:p w14:paraId="4882D263" w14:textId="77777777" w:rsidR="00E528E9" w:rsidRDefault="00E528E9" w:rsidP="00E528E9">
      <w:pPr>
        <w:spacing w:line="50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2、未来想从事与浙大专业相关联的职业</w:t>
      </w:r>
    </w:p>
    <w:p w14:paraId="5DCE01E5" w14:textId="77777777" w:rsidR="00E528E9" w:rsidRDefault="00E528E9" w:rsidP="00E528E9">
      <w:pPr>
        <w:spacing w:line="50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3、未来想报考浙江大学的学生</w:t>
      </w:r>
    </w:p>
    <w:p w14:paraId="4F318853" w14:textId="7773DC8E" w:rsidR="00E528E9" w:rsidRDefault="00E528E9">
      <w:pPr>
        <w:widowControl/>
        <w:spacing w:line="240" w:lineRule="auto"/>
        <w:ind w:left="0" w:firstLine="0"/>
        <w:jc w:val="left"/>
        <w:rPr>
          <w:rFonts w:ascii="宋体" w:eastAsia="宋体" w:hAnsi="宋体" w:cs="宋体" w:hint="eastAsia"/>
          <w:sz w:val="24"/>
          <w:szCs w:val="24"/>
        </w:rPr>
      </w:pPr>
      <w:r>
        <w:rPr>
          <w:rFonts w:ascii="宋体" w:eastAsia="宋体" w:hAnsi="宋体" w:cs="宋体"/>
          <w:noProof/>
          <w:sz w:val="24"/>
          <w:szCs w:val="24"/>
        </w:rPr>
        <w:lastRenderedPageBreak/>
        <w:drawing>
          <wp:inline distT="0" distB="0" distL="0" distR="0" wp14:anchorId="6BE4F9F3" wp14:editId="1416152F">
            <wp:extent cx="2800800" cy="3852000"/>
            <wp:effectExtent l="0" t="0" r="0" b="0"/>
            <wp:docPr id="1026101170" name="图片 4" descr="应用程序&#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101170" name="图片 4" descr="应用程序&#10;&#10;AI 生成的内容可能不正确。"/>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800800" cy="3852000"/>
                    </a:xfrm>
                    <a:prstGeom prst="rect">
                      <a:avLst/>
                    </a:prstGeom>
                  </pic:spPr>
                </pic:pic>
              </a:graphicData>
            </a:graphic>
          </wp:inline>
        </w:drawing>
      </w:r>
      <w:r>
        <w:rPr>
          <w:rFonts w:ascii="宋体" w:eastAsia="宋体" w:hAnsi="宋体" w:cs="宋体" w:hint="eastAsia"/>
          <w:sz w:val="24"/>
          <w:szCs w:val="24"/>
        </w:rPr>
        <w:t xml:space="preserve"> </w:t>
      </w:r>
      <w:r>
        <w:rPr>
          <w:rFonts w:ascii="宋体" w:eastAsia="宋体" w:hAnsi="宋体" w:cs="宋体"/>
          <w:noProof/>
          <w:sz w:val="24"/>
          <w:szCs w:val="24"/>
        </w:rPr>
        <w:drawing>
          <wp:inline distT="0" distB="0" distL="0" distR="0" wp14:anchorId="32E12FD1" wp14:editId="6AE2A663">
            <wp:extent cx="2800800" cy="3852000"/>
            <wp:effectExtent l="0" t="0" r="0" b="0"/>
            <wp:docPr id="844941325" name="图片 5" descr="图形用户界面, 网站&#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941325" name="图片 5" descr="图形用户界面, 网站&#10;&#10;AI 生成的内容可能不正确。"/>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800800" cy="3852000"/>
                    </a:xfrm>
                    <a:prstGeom prst="rect">
                      <a:avLst/>
                    </a:prstGeom>
                  </pic:spPr>
                </pic:pic>
              </a:graphicData>
            </a:graphic>
          </wp:inline>
        </w:drawing>
      </w:r>
    </w:p>
    <w:p w14:paraId="018D66F9" w14:textId="638110F0" w:rsidR="00E528E9" w:rsidRDefault="00E528E9">
      <w:pPr>
        <w:widowControl/>
        <w:spacing w:line="240" w:lineRule="auto"/>
        <w:ind w:left="0" w:firstLine="0"/>
        <w:jc w:val="left"/>
        <w:rPr>
          <w:rFonts w:ascii="宋体" w:eastAsia="宋体" w:hAnsi="宋体" w:cs="宋体" w:hint="eastAsia"/>
          <w:sz w:val="24"/>
          <w:szCs w:val="24"/>
        </w:rPr>
      </w:pPr>
      <w:r>
        <w:rPr>
          <w:rFonts w:ascii="宋体" w:eastAsia="宋体" w:hAnsi="宋体" w:cs="宋体"/>
          <w:noProof/>
          <w:sz w:val="24"/>
          <w:szCs w:val="24"/>
        </w:rPr>
        <w:drawing>
          <wp:inline distT="0" distB="0" distL="0" distR="0" wp14:anchorId="2F5C060A" wp14:editId="7836D6FD">
            <wp:extent cx="2800800" cy="3852000"/>
            <wp:effectExtent l="0" t="0" r="0" b="0"/>
            <wp:docPr id="449157325" name="图片 6" descr="图形用户界面, 网站&#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157325" name="图片 6" descr="图形用户界面, 网站&#10;&#10;AI 生成的内容可能不正确。"/>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800800" cy="3852000"/>
                    </a:xfrm>
                    <a:prstGeom prst="rect">
                      <a:avLst/>
                    </a:prstGeom>
                  </pic:spPr>
                </pic:pic>
              </a:graphicData>
            </a:graphic>
          </wp:inline>
        </w:drawing>
      </w:r>
      <w:r>
        <w:rPr>
          <w:rFonts w:ascii="宋体" w:eastAsia="宋体" w:hAnsi="宋体" w:cs="宋体" w:hint="eastAsia"/>
          <w:sz w:val="24"/>
          <w:szCs w:val="24"/>
        </w:rPr>
        <w:t xml:space="preserve"> </w:t>
      </w:r>
      <w:r>
        <w:rPr>
          <w:rFonts w:ascii="宋体" w:eastAsia="宋体" w:hAnsi="宋体" w:cs="宋体"/>
          <w:noProof/>
          <w:sz w:val="24"/>
          <w:szCs w:val="24"/>
        </w:rPr>
        <w:drawing>
          <wp:inline distT="0" distB="0" distL="0" distR="0" wp14:anchorId="6973B601" wp14:editId="5D17E19B">
            <wp:extent cx="2800800" cy="3852000"/>
            <wp:effectExtent l="0" t="0" r="0" b="0"/>
            <wp:docPr id="1025983620"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983620" name="图片 7"/>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800800" cy="3852000"/>
                    </a:xfrm>
                    <a:prstGeom prst="rect">
                      <a:avLst/>
                    </a:prstGeom>
                  </pic:spPr>
                </pic:pic>
              </a:graphicData>
            </a:graphic>
          </wp:inline>
        </w:drawing>
      </w:r>
    </w:p>
    <w:p w14:paraId="6F0A147F" w14:textId="09D86F46" w:rsidR="00E528E9" w:rsidRDefault="00E528E9">
      <w:pPr>
        <w:widowControl/>
        <w:spacing w:line="240" w:lineRule="auto"/>
        <w:ind w:left="0" w:firstLine="0"/>
        <w:jc w:val="left"/>
        <w:rPr>
          <w:rFonts w:ascii="宋体" w:eastAsia="宋体" w:hAnsi="宋体" w:cs="宋体" w:hint="eastAsia"/>
          <w:sz w:val="24"/>
          <w:szCs w:val="24"/>
        </w:rPr>
      </w:pPr>
      <w:r>
        <w:rPr>
          <w:rFonts w:ascii="宋体" w:eastAsia="宋体" w:hAnsi="宋体" w:cs="宋体" w:hint="eastAsia"/>
          <w:sz w:val="24"/>
          <w:szCs w:val="24"/>
        </w:rPr>
        <w:br w:type="page"/>
      </w:r>
    </w:p>
    <w:p w14:paraId="69D264FF" w14:textId="51ABA060" w:rsidR="00E528E9" w:rsidRDefault="00E528E9">
      <w:pPr>
        <w:widowControl/>
        <w:spacing w:line="240" w:lineRule="auto"/>
        <w:ind w:left="0" w:firstLine="0"/>
        <w:jc w:val="left"/>
        <w:rPr>
          <w:rFonts w:ascii="宋体" w:eastAsia="宋体" w:hAnsi="宋体" w:cs="宋体" w:hint="eastAsia"/>
          <w:sz w:val="24"/>
          <w:szCs w:val="24"/>
        </w:rPr>
      </w:pPr>
      <w:r>
        <w:rPr>
          <w:rFonts w:ascii="宋体" w:eastAsia="宋体" w:hAnsi="宋体" w:cs="宋体" w:hint="eastAsia"/>
          <w:noProof/>
          <w:sz w:val="24"/>
          <w:szCs w:val="24"/>
        </w:rPr>
        <w:lastRenderedPageBreak/>
        <w:drawing>
          <wp:inline distT="0" distB="0" distL="0" distR="0" wp14:anchorId="7D855CF3" wp14:editId="4929A125">
            <wp:extent cx="2800800" cy="3852000"/>
            <wp:effectExtent l="0" t="0" r="0" b="0"/>
            <wp:docPr id="985489804" name="图片 11" descr="地图&#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489804" name="图片 11" descr="地图&#10;&#10;AI 生成的内容可能不正确。"/>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800800" cy="3852000"/>
                    </a:xfrm>
                    <a:prstGeom prst="rect">
                      <a:avLst/>
                    </a:prstGeom>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6C1A4872" wp14:editId="2B893100">
            <wp:extent cx="2800800" cy="3852000"/>
            <wp:effectExtent l="0" t="0" r="0" b="0"/>
            <wp:docPr id="1267355514" name="图片 8" descr="表格&#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355514" name="图片 8" descr="表格&#10;&#10;AI 生成的内容可能不正确。"/>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2800800" cy="3852000"/>
                    </a:xfrm>
                    <a:prstGeom prst="rect">
                      <a:avLst/>
                    </a:prstGeom>
                  </pic:spPr>
                </pic:pic>
              </a:graphicData>
            </a:graphic>
          </wp:inline>
        </w:drawing>
      </w:r>
    </w:p>
    <w:p w14:paraId="3261657A" w14:textId="6376C41C" w:rsidR="00E528E9" w:rsidRDefault="00E528E9">
      <w:pPr>
        <w:widowControl/>
        <w:spacing w:line="240" w:lineRule="auto"/>
        <w:ind w:left="0" w:firstLine="0"/>
        <w:jc w:val="left"/>
        <w:rPr>
          <w:rFonts w:ascii="宋体" w:eastAsia="宋体" w:hAnsi="宋体" w:cs="宋体" w:hint="eastAsia"/>
          <w:sz w:val="24"/>
          <w:szCs w:val="24"/>
        </w:rPr>
      </w:pPr>
      <w:r>
        <w:rPr>
          <w:rFonts w:ascii="宋体" w:eastAsia="宋体" w:hAnsi="宋体" w:cs="宋体" w:hint="eastAsia"/>
          <w:noProof/>
          <w:sz w:val="24"/>
          <w:szCs w:val="24"/>
        </w:rPr>
        <w:drawing>
          <wp:inline distT="0" distB="0" distL="0" distR="0" wp14:anchorId="7C5A84B1" wp14:editId="0CAEDE0C">
            <wp:extent cx="2800800" cy="3852000"/>
            <wp:effectExtent l="0" t="0" r="0" b="0"/>
            <wp:docPr id="1449050749" name="图片 9" descr="图形用户界面&#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9050749" name="图片 9" descr="图形用户界面&#10;&#10;AI 生成的内容可能不正确。"/>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800800" cy="3852000"/>
                    </a:xfrm>
                    <a:prstGeom prst="rect">
                      <a:avLst/>
                    </a:prstGeom>
                  </pic:spPr>
                </pic:pic>
              </a:graphicData>
            </a:graphic>
          </wp:inline>
        </w:drawing>
      </w: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0" distR="0" wp14:anchorId="5E4E52E4" wp14:editId="1BA7BA9D">
            <wp:extent cx="2800800" cy="3852000"/>
            <wp:effectExtent l="0" t="0" r="0" b="0"/>
            <wp:docPr id="619921302" name="图片 10" descr="图片包含 图形用户界面&#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921302" name="图片 10" descr="图片包含 图形用户界面&#10;&#10;AI 生成的内容可能不正确。"/>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flipH="1">
                      <a:off x="0" y="0"/>
                      <a:ext cx="2800800" cy="3852000"/>
                    </a:xfrm>
                    <a:prstGeom prst="rect">
                      <a:avLst/>
                    </a:prstGeom>
                  </pic:spPr>
                </pic:pic>
              </a:graphicData>
            </a:graphic>
          </wp:inline>
        </w:drawing>
      </w:r>
    </w:p>
    <w:p w14:paraId="7A6171CE" w14:textId="77777777" w:rsidR="00E528E9" w:rsidRDefault="00E528E9" w:rsidP="00D861DA">
      <w:pPr>
        <w:spacing w:line="500" w:lineRule="exact"/>
        <w:ind w:left="424" w:hangingChars="176" w:hanging="424"/>
        <w:jc w:val="left"/>
        <w:rPr>
          <w:rFonts w:ascii="宋体" w:eastAsia="宋体" w:hAnsi="宋体" w:hint="eastAsia"/>
          <w:b/>
          <w:bCs/>
          <w:sz w:val="24"/>
          <w:szCs w:val="24"/>
        </w:rPr>
      </w:pPr>
    </w:p>
    <w:p w14:paraId="5199FDBA" w14:textId="77777777" w:rsidR="00E528E9" w:rsidRDefault="00E528E9" w:rsidP="00D861DA">
      <w:pPr>
        <w:spacing w:line="500" w:lineRule="exact"/>
        <w:ind w:left="424" w:hangingChars="176" w:hanging="424"/>
        <w:jc w:val="left"/>
        <w:rPr>
          <w:rFonts w:ascii="宋体" w:eastAsia="宋体" w:hAnsi="宋体" w:hint="eastAsia"/>
          <w:b/>
          <w:bCs/>
          <w:sz w:val="24"/>
          <w:szCs w:val="24"/>
        </w:rPr>
      </w:pPr>
    </w:p>
    <w:p w14:paraId="05C04FE2" w14:textId="0757E287" w:rsidR="00DB05F1" w:rsidRDefault="00000000" w:rsidP="00D861DA">
      <w:pPr>
        <w:spacing w:line="50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lastRenderedPageBreak/>
        <w:t>八、</w:t>
      </w:r>
      <w:proofErr w:type="gramStart"/>
      <w:r>
        <w:rPr>
          <w:rFonts w:ascii="宋体" w:eastAsia="宋体" w:hAnsi="宋体" w:hint="eastAsia"/>
          <w:b/>
          <w:bCs/>
          <w:sz w:val="24"/>
          <w:szCs w:val="24"/>
        </w:rPr>
        <w:t>研</w:t>
      </w:r>
      <w:proofErr w:type="gramEnd"/>
      <w:r>
        <w:rPr>
          <w:rFonts w:ascii="宋体" w:eastAsia="宋体" w:hAnsi="宋体" w:hint="eastAsia"/>
          <w:b/>
          <w:bCs/>
          <w:sz w:val="24"/>
          <w:szCs w:val="24"/>
        </w:rPr>
        <w:t>学</w:t>
      </w:r>
      <w:r>
        <w:rPr>
          <w:rFonts w:ascii="宋体" w:eastAsia="宋体" w:hAnsi="宋体"/>
          <w:b/>
          <w:bCs/>
          <w:sz w:val="24"/>
          <w:szCs w:val="24"/>
        </w:rPr>
        <w:t>特色:</w:t>
      </w:r>
    </w:p>
    <w:p w14:paraId="3DC548D9" w14:textId="77777777" w:rsidR="00DB05F1" w:rsidRDefault="00000000" w:rsidP="00D861DA">
      <w:pPr>
        <w:spacing w:line="500" w:lineRule="exact"/>
        <w:ind w:left="0" w:firstLineChars="200" w:firstLine="480"/>
        <w:jc w:val="left"/>
        <w:rPr>
          <w:rFonts w:ascii="宋体" w:eastAsia="宋体" w:hAnsi="宋体" w:hint="eastAsia"/>
          <w:sz w:val="24"/>
          <w:szCs w:val="24"/>
        </w:rPr>
      </w:pPr>
      <w:r>
        <w:rPr>
          <w:rFonts w:ascii="宋体" w:eastAsia="宋体" w:hAnsi="宋体"/>
          <w:sz w:val="24"/>
          <w:szCs w:val="24"/>
        </w:rPr>
        <w:t>1、</w:t>
      </w:r>
      <w:proofErr w:type="gramStart"/>
      <w:r>
        <w:rPr>
          <w:rFonts w:ascii="宋体" w:eastAsia="宋体" w:hAnsi="宋体"/>
          <w:sz w:val="24"/>
          <w:szCs w:val="24"/>
        </w:rPr>
        <w:t>只招与</w:t>
      </w:r>
      <w:r>
        <w:rPr>
          <w:rFonts w:ascii="宋体" w:eastAsia="宋体" w:hAnsi="宋体" w:hint="eastAsia"/>
          <w:sz w:val="24"/>
          <w:szCs w:val="24"/>
        </w:rPr>
        <w:t>浙江</w:t>
      </w:r>
      <w:r>
        <w:rPr>
          <w:rFonts w:ascii="宋体" w:eastAsia="宋体" w:hAnsi="宋体"/>
          <w:sz w:val="24"/>
          <w:szCs w:val="24"/>
        </w:rPr>
        <w:t>大学</w:t>
      </w:r>
      <w:proofErr w:type="gramEnd"/>
      <w:r>
        <w:rPr>
          <w:rFonts w:ascii="宋体" w:eastAsia="宋体" w:hAnsi="宋体"/>
          <w:sz w:val="24"/>
          <w:szCs w:val="24"/>
        </w:rPr>
        <w:t>专业相匹配的学生</w:t>
      </w:r>
      <w:r>
        <w:rPr>
          <w:rFonts w:ascii="宋体" w:eastAsia="宋体" w:hAnsi="宋体" w:hint="eastAsia"/>
          <w:sz w:val="24"/>
          <w:szCs w:val="24"/>
        </w:rPr>
        <w:t>，重在未来发展规划</w:t>
      </w:r>
    </w:p>
    <w:p w14:paraId="54888C11" w14:textId="77777777" w:rsidR="00DB05F1" w:rsidRDefault="00000000" w:rsidP="00D861DA">
      <w:pPr>
        <w:spacing w:line="500" w:lineRule="exact"/>
        <w:ind w:left="0" w:firstLineChars="200" w:firstLine="480"/>
        <w:jc w:val="left"/>
        <w:rPr>
          <w:rFonts w:ascii="宋体" w:eastAsia="宋体" w:hAnsi="宋体" w:hint="eastAsia"/>
          <w:sz w:val="24"/>
          <w:szCs w:val="24"/>
        </w:rPr>
      </w:pPr>
      <w:r>
        <w:rPr>
          <w:rFonts w:ascii="宋体" w:eastAsia="宋体" w:hAnsi="宋体"/>
          <w:sz w:val="24"/>
          <w:szCs w:val="24"/>
        </w:rPr>
        <w:t>2、由大学专业老师或学者进行讲授、指导、访谈</w:t>
      </w:r>
    </w:p>
    <w:p w14:paraId="15723CD9" w14:textId="77777777" w:rsidR="00DB05F1" w:rsidRDefault="00000000" w:rsidP="00D861DA">
      <w:pPr>
        <w:spacing w:line="500" w:lineRule="exact"/>
        <w:ind w:left="0" w:firstLineChars="200" w:firstLine="480"/>
        <w:jc w:val="left"/>
        <w:rPr>
          <w:rFonts w:ascii="宋体" w:eastAsia="宋体" w:hAnsi="宋体" w:hint="eastAsia"/>
          <w:sz w:val="24"/>
          <w:szCs w:val="24"/>
        </w:rPr>
      </w:pPr>
      <w:r>
        <w:rPr>
          <w:rFonts w:ascii="宋体" w:eastAsia="宋体" w:hAnsi="宋体"/>
          <w:sz w:val="24"/>
          <w:szCs w:val="24"/>
        </w:rPr>
        <w:t>3、走进大学专业实验室进行动手实验</w:t>
      </w:r>
    </w:p>
    <w:p w14:paraId="5A950E0C" w14:textId="77777777" w:rsidR="00DB05F1" w:rsidRDefault="00000000" w:rsidP="00D861DA">
      <w:pPr>
        <w:spacing w:line="50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4</w:t>
      </w:r>
      <w:r>
        <w:rPr>
          <w:rFonts w:ascii="宋体" w:eastAsia="宋体" w:hAnsi="宋体"/>
          <w:sz w:val="24"/>
          <w:szCs w:val="24"/>
        </w:rPr>
        <w:t>、必须完成“生涯行动规划书”（未来职业选择目标、专业选择目标、大学选择目标）做到“一个有梦想的孩子”</w:t>
      </w:r>
    </w:p>
    <w:p w14:paraId="2348CB90" w14:textId="77777777" w:rsidR="00DB05F1" w:rsidRDefault="00000000" w:rsidP="00D861DA">
      <w:pPr>
        <w:spacing w:line="50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5</w:t>
      </w:r>
      <w:r>
        <w:rPr>
          <w:rFonts w:ascii="宋体" w:eastAsia="宋体" w:hAnsi="宋体"/>
          <w:sz w:val="24"/>
          <w:szCs w:val="24"/>
        </w:rPr>
        <w:t>、必须完成</w:t>
      </w:r>
      <w:proofErr w:type="gramStart"/>
      <w:r>
        <w:rPr>
          <w:rFonts w:ascii="宋体" w:eastAsia="宋体" w:hAnsi="宋体"/>
          <w:sz w:val="24"/>
          <w:szCs w:val="24"/>
        </w:rPr>
        <w:t>研</w:t>
      </w:r>
      <w:proofErr w:type="gramEnd"/>
      <w:r>
        <w:rPr>
          <w:rFonts w:ascii="宋体" w:eastAsia="宋体" w:hAnsi="宋体"/>
          <w:sz w:val="24"/>
          <w:szCs w:val="24"/>
        </w:rPr>
        <w:t>学报告</w:t>
      </w:r>
    </w:p>
    <w:p w14:paraId="3AB607B0" w14:textId="77777777" w:rsidR="00DB05F1" w:rsidRDefault="00000000" w:rsidP="00D861DA">
      <w:pPr>
        <w:spacing w:line="500" w:lineRule="exact"/>
        <w:ind w:left="0" w:firstLineChars="200" w:firstLine="480"/>
        <w:jc w:val="left"/>
        <w:rPr>
          <w:rFonts w:ascii="宋体" w:eastAsia="宋体" w:hAnsi="宋体" w:hint="eastAsia"/>
          <w:sz w:val="24"/>
          <w:szCs w:val="24"/>
        </w:rPr>
      </w:pPr>
      <w:r>
        <w:rPr>
          <w:rFonts w:ascii="宋体" w:eastAsia="宋体" w:hAnsi="宋体"/>
          <w:sz w:val="24"/>
          <w:szCs w:val="24"/>
        </w:rPr>
        <w:t>7、颁发</w:t>
      </w:r>
      <w:r>
        <w:rPr>
          <w:rFonts w:ascii="宋体" w:eastAsia="宋体" w:hAnsi="宋体" w:hint="eastAsia"/>
          <w:sz w:val="24"/>
          <w:szCs w:val="24"/>
        </w:rPr>
        <w:t>浙江大学</w:t>
      </w:r>
      <w:r>
        <w:rPr>
          <w:rFonts w:ascii="宋体" w:eastAsia="宋体" w:hAnsi="宋体"/>
          <w:sz w:val="24"/>
          <w:szCs w:val="24"/>
        </w:rPr>
        <w:t>大学</w:t>
      </w:r>
      <w:proofErr w:type="gramStart"/>
      <w:r>
        <w:rPr>
          <w:rFonts w:ascii="宋体" w:eastAsia="宋体" w:hAnsi="宋体"/>
          <w:sz w:val="24"/>
          <w:szCs w:val="24"/>
        </w:rPr>
        <w:t>研</w:t>
      </w:r>
      <w:proofErr w:type="gramEnd"/>
      <w:r>
        <w:rPr>
          <w:rFonts w:ascii="宋体" w:eastAsia="宋体" w:hAnsi="宋体"/>
          <w:sz w:val="24"/>
          <w:szCs w:val="24"/>
        </w:rPr>
        <w:t>学证书</w:t>
      </w:r>
    </w:p>
    <w:p w14:paraId="7451C380" w14:textId="77777777" w:rsidR="00DB05F1" w:rsidRDefault="00000000" w:rsidP="00D861DA">
      <w:pPr>
        <w:spacing w:line="500" w:lineRule="exact"/>
        <w:ind w:left="0" w:firstLineChars="200" w:firstLine="480"/>
        <w:jc w:val="left"/>
        <w:rPr>
          <w:rFonts w:ascii="宋体" w:eastAsia="宋体" w:hAnsi="宋体" w:hint="eastAsia"/>
          <w:sz w:val="24"/>
          <w:szCs w:val="24"/>
        </w:rPr>
      </w:pPr>
      <w:r>
        <w:rPr>
          <w:rFonts w:ascii="宋体" w:eastAsia="宋体" w:hAnsi="宋体"/>
          <w:sz w:val="24"/>
          <w:szCs w:val="24"/>
        </w:rPr>
        <w:t>8、特别优秀</w:t>
      </w:r>
      <w:proofErr w:type="gramStart"/>
      <w:r>
        <w:rPr>
          <w:rFonts w:ascii="宋体" w:eastAsia="宋体" w:hAnsi="宋体"/>
          <w:sz w:val="24"/>
          <w:szCs w:val="24"/>
        </w:rPr>
        <w:t>者邀请</w:t>
      </w:r>
      <w:proofErr w:type="gramEnd"/>
      <w:r>
        <w:rPr>
          <w:rFonts w:ascii="宋体" w:eastAsia="宋体" w:hAnsi="宋体"/>
          <w:sz w:val="24"/>
          <w:szCs w:val="24"/>
        </w:rPr>
        <w:t>大学专家教授撰写《专家推荐信》</w:t>
      </w:r>
    </w:p>
    <w:p w14:paraId="5A1D883C" w14:textId="77777777" w:rsidR="009848EE" w:rsidRDefault="009848EE" w:rsidP="009848EE">
      <w:pPr>
        <w:widowControl/>
        <w:spacing w:line="240" w:lineRule="auto"/>
        <w:ind w:left="0" w:firstLine="0"/>
        <w:jc w:val="left"/>
        <w:rPr>
          <w:rFonts w:ascii="宋体" w:eastAsia="宋体" w:hAnsi="宋体" w:hint="eastAsia"/>
          <w:b/>
          <w:bCs/>
          <w:sz w:val="24"/>
          <w:szCs w:val="24"/>
        </w:rPr>
      </w:pPr>
    </w:p>
    <w:p w14:paraId="2A2C1720" w14:textId="76467343" w:rsidR="009848EE" w:rsidRPr="009A75A1" w:rsidRDefault="009848EE" w:rsidP="009848EE">
      <w:pPr>
        <w:widowControl/>
        <w:spacing w:line="240" w:lineRule="auto"/>
        <w:ind w:left="0" w:firstLine="0"/>
        <w:jc w:val="left"/>
        <w:rPr>
          <w:rFonts w:ascii="宋体" w:eastAsia="宋体" w:hAnsi="宋体" w:hint="eastAsia"/>
          <w:b/>
          <w:bCs/>
          <w:sz w:val="24"/>
          <w:szCs w:val="24"/>
        </w:rPr>
      </w:pPr>
      <w:r>
        <w:rPr>
          <w:rFonts w:ascii="宋体" w:eastAsia="宋体" w:hAnsi="宋体" w:hint="eastAsia"/>
          <w:b/>
          <w:bCs/>
          <w:sz w:val="24"/>
          <w:szCs w:val="24"/>
        </w:rPr>
        <w:t>九</w:t>
      </w:r>
      <w:r w:rsidRPr="009A75A1">
        <w:rPr>
          <w:rFonts w:ascii="宋体" w:eastAsia="宋体" w:hAnsi="宋体" w:hint="eastAsia"/>
          <w:b/>
          <w:bCs/>
          <w:sz w:val="24"/>
          <w:szCs w:val="24"/>
        </w:rPr>
        <w:t>、</w:t>
      </w:r>
      <w:proofErr w:type="gramStart"/>
      <w:r w:rsidRPr="009A75A1">
        <w:rPr>
          <w:rFonts w:ascii="宋体" w:eastAsia="宋体" w:hAnsi="宋体" w:hint="eastAsia"/>
          <w:b/>
          <w:bCs/>
          <w:sz w:val="24"/>
          <w:szCs w:val="24"/>
        </w:rPr>
        <w:t>研</w:t>
      </w:r>
      <w:proofErr w:type="gramEnd"/>
      <w:r w:rsidRPr="009A75A1">
        <w:rPr>
          <w:rFonts w:ascii="宋体" w:eastAsia="宋体" w:hAnsi="宋体" w:hint="eastAsia"/>
          <w:b/>
          <w:bCs/>
          <w:sz w:val="24"/>
          <w:szCs w:val="24"/>
        </w:rPr>
        <w:t>学费用</w:t>
      </w:r>
    </w:p>
    <w:p w14:paraId="787FE051" w14:textId="5C6FDEBA" w:rsidR="009848EE" w:rsidRDefault="00254778" w:rsidP="009848EE">
      <w:pPr>
        <w:spacing w:line="560" w:lineRule="exact"/>
        <w:ind w:left="0" w:firstLineChars="200" w:firstLine="480"/>
        <w:jc w:val="left"/>
        <w:rPr>
          <w:rFonts w:ascii="宋体" w:eastAsia="宋体" w:hAnsi="宋体" w:hint="eastAsia"/>
          <w:sz w:val="24"/>
          <w:szCs w:val="24"/>
        </w:rPr>
      </w:pPr>
      <w:proofErr w:type="spellStart"/>
      <w:r>
        <w:rPr>
          <w:rFonts w:ascii="宋体" w:eastAsia="宋体" w:hAnsi="宋体" w:hint="eastAsia"/>
          <w:sz w:val="24"/>
          <w:szCs w:val="24"/>
        </w:rPr>
        <w:t>xxxx</w:t>
      </w:r>
      <w:proofErr w:type="spellEnd"/>
      <w:r w:rsidR="009848EE">
        <w:rPr>
          <w:rFonts w:ascii="宋体" w:eastAsia="宋体" w:hAnsi="宋体" w:hint="eastAsia"/>
          <w:sz w:val="24"/>
          <w:szCs w:val="24"/>
        </w:rPr>
        <w:t>元（ 4天3晚、含餐费、住宿费、</w:t>
      </w:r>
      <w:proofErr w:type="gramStart"/>
      <w:r w:rsidR="009848EE">
        <w:rPr>
          <w:rFonts w:ascii="宋体" w:eastAsia="宋体" w:hAnsi="宋体" w:hint="eastAsia"/>
          <w:sz w:val="24"/>
          <w:szCs w:val="24"/>
        </w:rPr>
        <w:t>研</w:t>
      </w:r>
      <w:proofErr w:type="gramEnd"/>
      <w:r w:rsidR="009848EE">
        <w:rPr>
          <w:rFonts w:ascii="宋体" w:eastAsia="宋体" w:hAnsi="宋体" w:hint="eastAsia"/>
          <w:sz w:val="24"/>
          <w:szCs w:val="24"/>
        </w:rPr>
        <w:t>学期间交通费）</w:t>
      </w:r>
    </w:p>
    <w:p w14:paraId="5CCD7E62" w14:textId="07C0CF4C" w:rsidR="009848EE" w:rsidRPr="009A75A1" w:rsidRDefault="009848EE" w:rsidP="009848EE">
      <w:pPr>
        <w:spacing w:line="560" w:lineRule="exact"/>
        <w:ind w:left="424" w:hangingChars="176" w:hanging="424"/>
        <w:jc w:val="left"/>
        <w:rPr>
          <w:rFonts w:ascii="宋体" w:eastAsia="宋体" w:hAnsi="宋体" w:hint="eastAsia"/>
          <w:b/>
          <w:bCs/>
          <w:sz w:val="24"/>
          <w:szCs w:val="24"/>
        </w:rPr>
      </w:pPr>
      <w:r w:rsidRPr="009A75A1">
        <w:rPr>
          <w:rFonts w:ascii="宋体" w:eastAsia="宋体" w:hAnsi="宋体" w:hint="eastAsia"/>
          <w:b/>
          <w:bCs/>
          <w:sz w:val="24"/>
          <w:szCs w:val="24"/>
        </w:rPr>
        <w:t>十、</w:t>
      </w:r>
      <w:proofErr w:type="gramStart"/>
      <w:r w:rsidRPr="009A75A1">
        <w:rPr>
          <w:rFonts w:ascii="宋体" w:eastAsia="宋体" w:hAnsi="宋体" w:hint="eastAsia"/>
          <w:b/>
          <w:bCs/>
          <w:sz w:val="24"/>
          <w:szCs w:val="24"/>
        </w:rPr>
        <w:t>研</w:t>
      </w:r>
      <w:proofErr w:type="gramEnd"/>
      <w:r w:rsidRPr="009A75A1">
        <w:rPr>
          <w:rFonts w:ascii="宋体" w:eastAsia="宋体" w:hAnsi="宋体" w:hint="eastAsia"/>
          <w:b/>
          <w:bCs/>
          <w:sz w:val="24"/>
          <w:szCs w:val="24"/>
        </w:rPr>
        <w:t>学证书</w:t>
      </w:r>
    </w:p>
    <w:p w14:paraId="52765249" w14:textId="77777777" w:rsidR="009848EE" w:rsidRDefault="009848EE" w:rsidP="009848EE">
      <w:pPr>
        <w:spacing w:line="560" w:lineRule="exact"/>
        <w:ind w:left="0" w:firstLineChars="200" w:firstLine="480"/>
        <w:jc w:val="left"/>
        <w:rPr>
          <w:rFonts w:ascii="宋体" w:eastAsia="宋体" w:hAnsi="宋体" w:hint="eastAsia"/>
          <w:sz w:val="24"/>
          <w:szCs w:val="24"/>
        </w:rPr>
      </w:pPr>
      <w:r>
        <w:rPr>
          <w:rFonts w:ascii="宋体" w:eastAsia="宋体" w:hAnsi="宋体" w:hint="eastAsia"/>
          <w:sz w:val="24"/>
          <w:szCs w:val="24"/>
        </w:rPr>
        <w:t>浙江大学颁发</w:t>
      </w:r>
      <w:proofErr w:type="gramStart"/>
      <w:r>
        <w:rPr>
          <w:rFonts w:ascii="宋体" w:eastAsia="宋体" w:hAnsi="宋体" w:hint="eastAsia"/>
          <w:sz w:val="24"/>
          <w:szCs w:val="24"/>
        </w:rPr>
        <w:t>研</w:t>
      </w:r>
      <w:proofErr w:type="gramEnd"/>
      <w:r>
        <w:rPr>
          <w:rFonts w:ascii="宋体" w:eastAsia="宋体" w:hAnsi="宋体" w:hint="eastAsia"/>
          <w:sz w:val="24"/>
          <w:szCs w:val="24"/>
        </w:rPr>
        <w:t>学证书、浙大专家推荐信</w:t>
      </w:r>
    </w:p>
    <w:p w14:paraId="6CCCACB0" w14:textId="68642929" w:rsidR="009848EE" w:rsidRDefault="009848EE" w:rsidP="009848EE">
      <w:pPr>
        <w:spacing w:line="560" w:lineRule="exact"/>
        <w:ind w:left="424" w:hangingChars="176" w:hanging="424"/>
        <w:jc w:val="left"/>
      </w:pPr>
      <w:r w:rsidRPr="009A75A1">
        <w:rPr>
          <w:rFonts w:ascii="宋体" w:eastAsia="宋体" w:hAnsi="宋体" w:hint="eastAsia"/>
          <w:b/>
          <w:bCs/>
          <w:sz w:val="24"/>
          <w:szCs w:val="24"/>
        </w:rPr>
        <w:t>十</w:t>
      </w:r>
      <w:r>
        <w:rPr>
          <w:rFonts w:ascii="宋体" w:eastAsia="宋体" w:hAnsi="宋体" w:hint="eastAsia"/>
          <w:b/>
          <w:bCs/>
          <w:sz w:val="24"/>
          <w:szCs w:val="24"/>
        </w:rPr>
        <w:t>一</w:t>
      </w:r>
      <w:r w:rsidRPr="009A75A1">
        <w:rPr>
          <w:rFonts w:ascii="宋体" w:eastAsia="宋体" w:hAnsi="宋体" w:hint="eastAsia"/>
          <w:b/>
          <w:bCs/>
          <w:sz w:val="24"/>
          <w:szCs w:val="24"/>
        </w:rPr>
        <w:t>、报名电话：010 63831196  15810469859 李主任</w:t>
      </w:r>
    </w:p>
    <w:p w14:paraId="38E9271E" w14:textId="77777777" w:rsidR="009848EE" w:rsidRPr="009848EE" w:rsidRDefault="009848EE" w:rsidP="009848EE">
      <w:pPr>
        <w:spacing w:line="560" w:lineRule="exact"/>
        <w:ind w:hangingChars="177"/>
        <w:jc w:val="left"/>
        <w:rPr>
          <w:rFonts w:ascii="宋体" w:eastAsia="宋体" w:hAnsi="宋体" w:hint="eastAsia"/>
          <w:sz w:val="24"/>
          <w:szCs w:val="24"/>
        </w:rPr>
      </w:pPr>
    </w:p>
    <w:p w14:paraId="31587898" w14:textId="77777777" w:rsidR="009848EE" w:rsidRDefault="009848EE">
      <w:pPr>
        <w:widowControl/>
        <w:spacing w:line="240" w:lineRule="auto"/>
        <w:ind w:left="0" w:firstLine="0"/>
        <w:jc w:val="left"/>
        <w:rPr>
          <w:rFonts w:ascii="宋体" w:eastAsia="宋体" w:hAnsi="宋体" w:hint="eastAsia"/>
          <w:b/>
          <w:bCs/>
          <w:sz w:val="24"/>
          <w:szCs w:val="24"/>
        </w:rPr>
      </w:pPr>
      <w:r>
        <w:rPr>
          <w:rFonts w:ascii="宋体" w:eastAsia="宋体" w:hAnsi="宋体" w:hint="eastAsia"/>
          <w:b/>
          <w:bCs/>
          <w:sz w:val="24"/>
          <w:szCs w:val="24"/>
        </w:rPr>
        <w:br w:type="page"/>
      </w:r>
    </w:p>
    <w:p w14:paraId="7FC5FA29" w14:textId="5C5E3A93" w:rsidR="000827F1" w:rsidRDefault="00021090" w:rsidP="00D861DA">
      <w:pPr>
        <w:spacing w:line="500" w:lineRule="exact"/>
        <w:ind w:left="424" w:hangingChars="176" w:hanging="424"/>
        <w:jc w:val="left"/>
        <w:rPr>
          <w:rFonts w:ascii="宋体" w:eastAsia="宋体" w:hAnsi="宋体" w:hint="eastAsia"/>
          <w:b/>
          <w:bCs/>
          <w:sz w:val="24"/>
          <w:szCs w:val="24"/>
        </w:rPr>
      </w:pPr>
      <w:r>
        <w:rPr>
          <w:rFonts w:ascii="宋体" w:eastAsia="宋体" w:hAnsi="宋体" w:hint="eastAsia"/>
          <w:b/>
          <w:bCs/>
          <w:sz w:val="24"/>
          <w:szCs w:val="24"/>
        </w:rPr>
        <w:lastRenderedPageBreak/>
        <w:t>十二、</w:t>
      </w:r>
      <w:proofErr w:type="gramStart"/>
      <w:r>
        <w:rPr>
          <w:rFonts w:ascii="宋体" w:eastAsia="宋体" w:hAnsi="宋体" w:hint="eastAsia"/>
          <w:b/>
          <w:bCs/>
          <w:sz w:val="24"/>
          <w:szCs w:val="24"/>
        </w:rPr>
        <w:t>研</w:t>
      </w:r>
      <w:proofErr w:type="gramEnd"/>
      <w:r>
        <w:rPr>
          <w:rFonts w:ascii="宋体" w:eastAsia="宋体" w:hAnsi="宋体" w:hint="eastAsia"/>
          <w:b/>
          <w:bCs/>
          <w:sz w:val="24"/>
          <w:szCs w:val="24"/>
        </w:rPr>
        <w:t>学日程</w:t>
      </w:r>
    </w:p>
    <w:tbl>
      <w:tblPr>
        <w:tblStyle w:val="a7"/>
        <w:tblW w:w="0" w:type="auto"/>
        <w:tblInd w:w="108" w:type="dxa"/>
        <w:tblLayout w:type="fixed"/>
        <w:tblLook w:val="04A0" w:firstRow="1" w:lastRow="0" w:firstColumn="1" w:lastColumn="0" w:noHBand="0" w:noVBand="1"/>
      </w:tblPr>
      <w:tblGrid>
        <w:gridCol w:w="426"/>
        <w:gridCol w:w="1417"/>
        <w:gridCol w:w="2126"/>
        <w:gridCol w:w="4962"/>
      </w:tblGrid>
      <w:tr w:rsidR="000827F1" w:rsidRPr="00542F07" w14:paraId="782F2D2E" w14:textId="77777777" w:rsidTr="000827F1">
        <w:trPr>
          <w:trHeight w:val="350"/>
        </w:trPr>
        <w:tc>
          <w:tcPr>
            <w:tcW w:w="8931" w:type="dxa"/>
            <w:gridSpan w:val="4"/>
          </w:tcPr>
          <w:p w14:paraId="15FF24B0" w14:textId="77777777" w:rsidR="000827F1" w:rsidRPr="00542F07" w:rsidRDefault="000827F1" w:rsidP="00443129">
            <w:pPr>
              <w:jc w:val="center"/>
              <w:rPr>
                <w:rFonts w:ascii="宋体" w:eastAsia="宋体" w:hAnsi="宋体" w:hint="eastAsia"/>
                <w:b/>
                <w:bCs/>
                <w:sz w:val="32"/>
                <w:szCs w:val="32"/>
              </w:rPr>
            </w:pPr>
            <w:r w:rsidRPr="00542F07">
              <w:rPr>
                <w:rFonts w:ascii="宋体" w:eastAsia="宋体" w:hAnsi="宋体" w:hint="eastAsia"/>
                <w:b/>
                <w:bCs/>
                <w:sz w:val="32"/>
                <w:szCs w:val="32"/>
              </w:rPr>
              <w:t>4天3晚生涯规划主题</w:t>
            </w:r>
            <w:proofErr w:type="gramStart"/>
            <w:r w:rsidRPr="00542F07">
              <w:rPr>
                <w:rFonts w:ascii="宋体" w:eastAsia="宋体" w:hAnsi="宋体" w:hint="eastAsia"/>
                <w:b/>
                <w:bCs/>
                <w:sz w:val="32"/>
                <w:szCs w:val="32"/>
              </w:rPr>
              <w:t>研</w:t>
            </w:r>
            <w:proofErr w:type="gramEnd"/>
            <w:r w:rsidRPr="00542F07">
              <w:rPr>
                <w:rFonts w:ascii="宋体" w:eastAsia="宋体" w:hAnsi="宋体" w:hint="eastAsia"/>
                <w:b/>
                <w:bCs/>
                <w:sz w:val="32"/>
                <w:szCs w:val="32"/>
              </w:rPr>
              <w:t>学营</w:t>
            </w:r>
          </w:p>
        </w:tc>
      </w:tr>
      <w:tr w:rsidR="000827F1" w:rsidRPr="00542F07" w14:paraId="3696538B" w14:textId="77777777" w:rsidTr="00D8586A">
        <w:trPr>
          <w:trHeight w:val="350"/>
        </w:trPr>
        <w:tc>
          <w:tcPr>
            <w:tcW w:w="1843" w:type="dxa"/>
            <w:gridSpan w:val="2"/>
            <w:vAlign w:val="center"/>
          </w:tcPr>
          <w:p w14:paraId="44E53539"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时间</w:t>
            </w:r>
          </w:p>
        </w:tc>
        <w:tc>
          <w:tcPr>
            <w:tcW w:w="2126" w:type="dxa"/>
            <w:shd w:val="clear" w:color="auto" w:fill="auto"/>
            <w:vAlign w:val="center"/>
          </w:tcPr>
          <w:p w14:paraId="28379AC2"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内容</w:t>
            </w:r>
          </w:p>
        </w:tc>
        <w:tc>
          <w:tcPr>
            <w:tcW w:w="4962" w:type="dxa"/>
            <w:shd w:val="clear" w:color="auto" w:fill="auto"/>
            <w:vAlign w:val="center"/>
          </w:tcPr>
          <w:p w14:paraId="7838D027"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详情</w:t>
            </w:r>
          </w:p>
        </w:tc>
      </w:tr>
      <w:tr w:rsidR="000827F1" w:rsidRPr="00542F07" w14:paraId="52668855" w14:textId="77777777" w:rsidTr="00D8586A">
        <w:trPr>
          <w:trHeight w:val="600"/>
        </w:trPr>
        <w:tc>
          <w:tcPr>
            <w:tcW w:w="426" w:type="dxa"/>
            <w:vMerge w:val="restart"/>
            <w:vAlign w:val="center"/>
          </w:tcPr>
          <w:p w14:paraId="4C04E556" w14:textId="77777777" w:rsidR="000827F1" w:rsidRDefault="000827F1" w:rsidP="00443129">
            <w:pPr>
              <w:jc w:val="center"/>
              <w:rPr>
                <w:rFonts w:ascii="宋体" w:eastAsia="宋体" w:hAnsi="宋体" w:hint="eastAsia"/>
                <w:szCs w:val="21"/>
              </w:rPr>
            </w:pPr>
            <w:r w:rsidRPr="00542F07">
              <w:rPr>
                <w:rFonts w:ascii="宋体" w:eastAsia="宋体" w:hAnsi="宋体" w:hint="eastAsia"/>
                <w:szCs w:val="21"/>
              </w:rPr>
              <w:t>第</w:t>
            </w:r>
          </w:p>
          <w:p w14:paraId="6FB092A8" w14:textId="77777777" w:rsidR="000827F1" w:rsidRDefault="000827F1" w:rsidP="00443129">
            <w:pPr>
              <w:jc w:val="center"/>
              <w:rPr>
                <w:rFonts w:ascii="宋体" w:eastAsia="宋体" w:hAnsi="宋体" w:hint="eastAsia"/>
                <w:szCs w:val="21"/>
              </w:rPr>
            </w:pPr>
            <w:r w:rsidRPr="00542F07">
              <w:rPr>
                <w:rFonts w:ascii="宋体" w:eastAsia="宋体" w:hAnsi="宋体" w:hint="eastAsia"/>
                <w:szCs w:val="21"/>
              </w:rPr>
              <w:t>一</w:t>
            </w:r>
          </w:p>
          <w:p w14:paraId="400FBA36" w14:textId="72DEFD83"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天</w:t>
            </w:r>
          </w:p>
        </w:tc>
        <w:tc>
          <w:tcPr>
            <w:tcW w:w="1417" w:type="dxa"/>
            <w:shd w:val="clear" w:color="auto" w:fill="auto"/>
            <w:vAlign w:val="center"/>
          </w:tcPr>
          <w:p w14:paraId="366784BB"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09:00-09:30</w:t>
            </w:r>
          </w:p>
        </w:tc>
        <w:tc>
          <w:tcPr>
            <w:tcW w:w="2126" w:type="dxa"/>
            <w:shd w:val="clear" w:color="auto" w:fill="auto"/>
            <w:vAlign w:val="center"/>
          </w:tcPr>
          <w:p w14:paraId="3C5BCEFA"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接站接机</w:t>
            </w:r>
          </w:p>
        </w:tc>
        <w:tc>
          <w:tcPr>
            <w:tcW w:w="4962" w:type="dxa"/>
            <w:shd w:val="clear" w:color="auto" w:fill="auto"/>
            <w:vAlign w:val="center"/>
          </w:tcPr>
          <w:p w14:paraId="02365F34" w14:textId="77777777" w:rsidR="000827F1" w:rsidRDefault="000827F1" w:rsidP="00443129">
            <w:pPr>
              <w:rPr>
                <w:rFonts w:ascii="宋体" w:eastAsia="宋体" w:hAnsi="宋体" w:hint="eastAsia"/>
                <w:szCs w:val="21"/>
              </w:rPr>
            </w:pPr>
            <w:r w:rsidRPr="00542F07">
              <w:rPr>
                <w:rFonts w:ascii="宋体" w:eastAsia="宋体" w:hAnsi="宋体" w:hint="eastAsia"/>
                <w:szCs w:val="21"/>
              </w:rPr>
              <w:t>杭州东站与萧山机场接站，9:30准时出发前往浙大</w:t>
            </w:r>
          </w:p>
          <w:p w14:paraId="29202CE1" w14:textId="3B7492F4" w:rsidR="000827F1" w:rsidRPr="00542F07" w:rsidRDefault="000827F1" w:rsidP="00443129">
            <w:pPr>
              <w:rPr>
                <w:rFonts w:ascii="宋体" w:eastAsia="宋体" w:hAnsi="宋体" w:hint="eastAsia"/>
                <w:szCs w:val="21"/>
              </w:rPr>
            </w:pPr>
            <w:r w:rsidRPr="00542F07">
              <w:rPr>
                <w:rFonts w:ascii="宋体" w:eastAsia="宋体" w:hAnsi="宋体" w:hint="eastAsia"/>
                <w:szCs w:val="21"/>
              </w:rPr>
              <w:t>签到</w:t>
            </w:r>
          </w:p>
        </w:tc>
      </w:tr>
      <w:tr w:rsidR="000827F1" w:rsidRPr="00542F07" w14:paraId="78E76B91" w14:textId="77777777" w:rsidTr="00D8586A">
        <w:trPr>
          <w:trHeight w:val="484"/>
        </w:trPr>
        <w:tc>
          <w:tcPr>
            <w:tcW w:w="426" w:type="dxa"/>
            <w:vMerge/>
            <w:vAlign w:val="center"/>
          </w:tcPr>
          <w:p w14:paraId="4289017E" w14:textId="77777777" w:rsidR="000827F1" w:rsidRPr="00542F07" w:rsidRDefault="000827F1" w:rsidP="00443129">
            <w:pPr>
              <w:jc w:val="center"/>
              <w:rPr>
                <w:rFonts w:ascii="宋体" w:eastAsia="宋体" w:hAnsi="宋体" w:hint="eastAsia"/>
                <w:szCs w:val="21"/>
              </w:rPr>
            </w:pPr>
          </w:p>
        </w:tc>
        <w:tc>
          <w:tcPr>
            <w:tcW w:w="1417" w:type="dxa"/>
            <w:shd w:val="clear" w:color="auto" w:fill="auto"/>
            <w:vAlign w:val="center"/>
          </w:tcPr>
          <w:p w14:paraId="1D0B05BC"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10:00-10:50</w:t>
            </w:r>
          </w:p>
        </w:tc>
        <w:tc>
          <w:tcPr>
            <w:tcW w:w="2126" w:type="dxa"/>
            <w:shd w:val="clear" w:color="auto" w:fill="auto"/>
            <w:vAlign w:val="center"/>
          </w:tcPr>
          <w:p w14:paraId="4AE7B14C"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学员签到</w:t>
            </w:r>
          </w:p>
        </w:tc>
        <w:tc>
          <w:tcPr>
            <w:tcW w:w="4962" w:type="dxa"/>
            <w:shd w:val="clear" w:color="auto" w:fill="auto"/>
            <w:vAlign w:val="center"/>
          </w:tcPr>
          <w:p w14:paraId="35898CB2" w14:textId="77777777" w:rsidR="000827F1" w:rsidRPr="00542F07" w:rsidRDefault="000827F1" w:rsidP="00443129">
            <w:pPr>
              <w:rPr>
                <w:rFonts w:ascii="宋体" w:eastAsia="宋体" w:hAnsi="宋体" w:hint="eastAsia"/>
                <w:szCs w:val="21"/>
              </w:rPr>
            </w:pPr>
            <w:r w:rsidRPr="00542F07">
              <w:rPr>
                <w:rFonts w:ascii="宋体" w:eastAsia="宋体" w:hAnsi="宋体" w:hint="eastAsia"/>
                <w:szCs w:val="21"/>
              </w:rPr>
              <w:t>签到及领取</w:t>
            </w:r>
            <w:proofErr w:type="gramStart"/>
            <w:r w:rsidRPr="00542F07">
              <w:rPr>
                <w:rFonts w:ascii="宋体" w:eastAsia="宋体" w:hAnsi="宋体" w:hint="eastAsia"/>
                <w:szCs w:val="21"/>
              </w:rPr>
              <w:t>研</w:t>
            </w:r>
            <w:proofErr w:type="gramEnd"/>
            <w:r w:rsidRPr="00542F07">
              <w:rPr>
                <w:rFonts w:ascii="宋体" w:eastAsia="宋体" w:hAnsi="宋体" w:hint="eastAsia"/>
                <w:szCs w:val="21"/>
              </w:rPr>
              <w:t>学物资</w:t>
            </w:r>
          </w:p>
        </w:tc>
      </w:tr>
      <w:tr w:rsidR="000827F1" w:rsidRPr="00542F07" w14:paraId="2838D250" w14:textId="77777777" w:rsidTr="00D8586A">
        <w:trPr>
          <w:trHeight w:val="90"/>
        </w:trPr>
        <w:tc>
          <w:tcPr>
            <w:tcW w:w="426" w:type="dxa"/>
            <w:vMerge/>
            <w:vAlign w:val="center"/>
          </w:tcPr>
          <w:p w14:paraId="611690E3" w14:textId="77777777" w:rsidR="000827F1" w:rsidRPr="00542F07" w:rsidRDefault="000827F1" w:rsidP="00443129">
            <w:pPr>
              <w:jc w:val="center"/>
              <w:rPr>
                <w:rFonts w:ascii="宋体" w:eastAsia="宋体" w:hAnsi="宋体" w:hint="eastAsia"/>
                <w:szCs w:val="21"/>
              </w:rPr>
            </w:pPr>
          </w:p>
        </w:tc>
        <w:tc>
          <w:tcPr>
            <w:tcW w:w="1417" w:type="dxa"/>
            <w:shd w:val="clear" w:color="auto" w:fill="auto"/>
            <w:vAlign w:val="center"/>
          </w:tcPr>
          <w:p w14:paraId="39C12E01"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11:00-12:00</w:t>
            </w:r>
          </w:p>
        </w:tc>
        <w:tc>
          <w:tcPr>
            <w:tcW w:w="2126" w:type="dxa"/>
            <w:shd w:val="clear" w:color="auto" w:fill="auto"/>
            <w:vAlign w:val="center"/>
          </w:tcPr>
          <w:p w14:paraId="430EB886"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开营仪式</w:t>
            </w:r>
          </w:p>
        </w:tc>
        <w:tc>
          <w:tcPr>
            <w:tcW w:w="4962" w:type="dxa"/>
            <w:shd w:val="clear" w:color="auto" w:fill="auto"/>
            <w:vAlign w:val="center"/>
          </w:tcPr>
          <w:p w14:paraId="3F3C5781" w14:textId="77777777" w:rsidR="000827F1" w:rsidRDefault="000827F1" w:rsidP="00443129">
            <w:pPr>
              <w:rPr>
                <w:rFonts w:ascii="宋体" w:eastAsia="宋体" w:hAnsi="宋体" w:hint="eastAsia"/>
                <w:szCs w:val="21"/>
              </w:rPr>
            </w:pPr>
            <w:proofErr w:type="gramStart"/>
            <w:r w:rsidRPr="00542F07">
              <w:rPr>
                <w:rFonts w:ascii="宋体" w:eastAsia="宋体" w:hAnsi="宋体" w:hint="eastAsia"/>
                <w:szCs w:val="21"/>
              </w:rPr>
              <w:t>研</w:t>
            </w:r>
            <w:proofErr w:type="gramEnd"/>
            <w:r w:rsidRPr="00542F07">
              <w:rPr>
                <w:rFonts w:ascii="宋体" w:eastAsia="宋体" w:hAnsi="宋体" w:hint="eastAsia"/>
                <w:szCs w:val="21"/>
              </w:rPr>
              <w:t>学组委会开营，介绍研学行程、研学导师、纪律规</w:t>
            </w:r>
          </w:p>
          <w:p w14:paraId="558A6F9E" w14:textId="77777777" w:rsidR="000827F1" w:rsidRDefault="000827F1" w:rsidP="00443129">
            <w:pPr>
              <w:rPr>
                <w:rFonts w:ascii="宋体" w:eastAsia="宋体" w:hAnsi="宋体" w:hint="eastAsia"/>
                <w:szCs w:val="21"/>
              </w:rPr>
            </w:pPr>
            <w:proofErr w:type="gramStart"/>
            <w:r w:rsidRPr="00542F07">
              <w:rPr>
                <w:rFonts w:ascii="宋体" w:eastAsia="宋体" w:hAnsi="宋体" w:hint="eastAsia"/>
                <w:szCs w:val="21"/>
              </w:rPr>
              <w:t>范</w:t>
            </w:r>
            <w:proofErr w:type="gramEnd"/>
            <w:r w:rsidRPr="00542F07">
              <w:rPr>
                <w:rFonts w:ascii="宋体" w:eastAsia="宋体" w:hAnsi="宋体" w:hint="eastAsia"/>
                <w:szCs w:val="21"/>
              </w:rPr>
              <w:t>、安全准则、生涯行动规划书、研究性学习报告撰</w:t>
            </w:r>
          </w:p>
          <w:p w14:paraId="26C9D68E" w14:textId="08F5B76C" w:rsidR="000827F1" w:rsidRPr="00542F07" w:rsidRDefault="000827F1" w:rsidP="00443129">
            <w:pPr>
              <w:rPr>
                <w:rFonts w:ascii="宋体" w:eastAsia="宋体" w:hAnsi="宋体" w:hint="eastAsia"/>
                <w:szCs w:val="21"/>
              </w:rPr>
            </w:pPr>
            <w:r w:rsidRPr="00542F07">
              <w:rPr>
                <w:rFonts w:ascii="宋体" w:eastAsia="宋体" w:hAnsi="宋体" w:hint="eastAsia"/>
                <w:szCs w:val="21"/>
              </w:rPr>
              <w:t>写要求</w:t>
            </w:r>
          </w:p>
        </w:tc>
      </w:tr>
      <w:tr w:rsidR="000827F1" w:rsidRPr="00542F07" w14:paraId="69451C49" w14:textId="77777777" w:rsidTr="00D8586A">
        <w:trPr>
          <w:trHeight w:val="90"/>
        </w:trPr>
        <w:tc>
          <w:tcPr>
            <w:tcW w:w="426" w:type="dxa"/>
            <w:vMerge/>
            <w:vAlign w:val="center"/>
          </w:tcPr>
          <w:p w14:paraId="26E920E7" w14:textId="77777777" w:rsidR="000827F1" w:rsidRPr="00542F07" w:rsidRDefault="000827F1" w:rsidP="00443129">
            <w:pPr>
              <w:jc w:val="center"/>
              <w:rPr>
                <w:rFonts w:ascii="宋体" w:eastAsia="宋体" w:hAnsi="宋体" w:hint="eastAsia"/>
                <w:szCs w:val="21"/>
              </w:rPr>
            </w:pPr>
          </w:p>
        </w:tc>
        <w:tc>
          <w:tcPr>
            <w:tcW w:w="1417" w:type="dxa"/>
            <w:shd w:val="clear" w:color="auto" w:fill="auto"/>
            <w:vAlign w:val="center"/>
          </w:tcPr>
          <w:p w14:paraId="58A00F97"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14:00-17:00</w:t>
            </w:r>
          </w:p>
        </w:tc>
        <w:tc>
          <w:tcPr>
            <w:tcW w:w="2126" w:type="dxa"/>
            <w:shd w:val="clear" w:color="auto" w:fill="auto"/>
            <w:vAlign w:val="center"/>
          </w:tcPr>
          <w:p w14:paraId="0F82ED40"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遨游浙大</w:t>
            </w:r>
          </w:p>
        </w:tc>
        <w:tc>
          <w:tcPr>
            <w:tcW w:w="4962" w:type="dxa"/>
            <w:shd w:val="clear" w:color="auto" w:fill="auto"/>
            <w:vAlign w:val="center"/>
          </w:tcPr>
          <w:p w14:paraId="132E5AA5" w14:textId="77777777" w:rsidR="000827F1" w:rsidRDefault="000827F1" w:rsidP="00443129">
            <w:pPr>
              <w:rPr>
                <w:rFonts w:ascii="宋体" w:eastAsia="宋体" w:hAnsi="宋体" w:hint="eastAsia"/>
                <w:szCs w:val="21"/>
              </w:rPr>
            </w:pPr>
            <w:r w:rsidRPr="00542F07">
              <w:rPr>
                <w:rFonts w:ascii="宋体" w:eastAsia="宋体" w:hAnsi="宋体" w:hint="eastAsia"/>
                <w:szCs w:val="21"/>
              </w:rPr>
              <w:t>参观浙江大学紫金港校区：南大门、求是大讲堂、校</w:t>
            </w:r>
          </w:p>
          <w:p w14:paraId="2CD4581D" w14:textId="3AE8E1E1" w:rsidR="000827F1" w:rsidRPr="00542F07" w:rsidRDefault="000827F1" w:rsidP="00443129">
            <w:pPr>
              <w:rPr>
                <w:rFonts w:ascii="宋体" w:eastAsia="宋体" w:hAnsi="宋体" w:hint="eastAsia"/>
                <w:szCs w:val="21"/>
              </w:rPr>
            </w:pPr>
            <w:r w:rsidRPr="00542F07">
              <w:rPr>
                <w:rFonts w:ascii="宋体" w:eastAsia="宋体" w:hAnsi="宋体" w:hint="eastAsia"/>
                <w:szCs w:val="21"/>
              </w:rPr>
              <w:t>区模型（校史馆）等</w:t>
            </w:r>
          </w:p>
        </w:tc>
      </w:tr>
      <w:tr w:rsidR="000827F1" w:rsidRPr="00542F07" w14:paraId="1FA98D8C" w14:textId="77777777" w:rsidTr="00D8586A">
        <w:trPr>
          <w:trHeight w:val="586"/>
        </w:trPr>
        <w:tc>
          <w:tcPr>
            <w:tcW w:w="426" w:type="dxa"/>
            <w:vMerge/>
            <w:vAlign w:val="center"/>
          </w:tcPr>
          <w:p w14:paraId="1B5B0EDD" w14:textId="77777777" w:rsidR="000827F1" w:rsidRPr="00542F07" w:rsidRDefault="000827F1" w:rsidP="00443129">
            <w:pPr>
              <w:jc w:val="center"/>
              <w:rPr>
                <w:rFonts w:ascii="宋体" w:eastAsia="宋体" w:hAnsi="宋体" w:hint="eastAsia"/>
                <w:szCs w:val="21"/>
              </w:rPr>
            </w:pPr>
          </w:p>
        </w:tc>
        <w:tc>
          <w:tcPr>
            <w:tcW w:w="1417" w:type="dxa"/>
            <w:shd w:val="clear" w:color="auto" w:fill="auto"/>
            <w:vAlign w:val="center"/>
          </w:tcPr>
          <w:p w14:paraId="0F55EECF"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19:00-22:00</w:t>
            </w:r>
          </w:p>
        </w:tc>
        <w:tc>
          <w:tcPr>
            <w:tcW w:w="2126" w:type="dxa"/>
            <w:shd w:val="clear" w:color="auto" w:fill="auto"/>
            <w:vAlign w:val="center"/>
          </w:tcPr>
          <w:p w14:paraId="6EB7295A"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办理入住</w:t>
            </w:r>
          </w:p>
        </w:tc>
        <w:tc>
          <w:tcPr>
            <w:tcW w:w="4962" w:type="dxa"/>
            <w:shd w:val="clear" w:color="auto" w:fill="auto"/>
            <w:vAlign w:val="center"/>
          </w:tcPr>
          <w:p w14:paraId="73E81B79" w14:textId="77777777" w:rsidR="000827F1" w:rsidRDefault="000827F1" w:rsidP="00443129">
            <w:pPr>
              <w:rPr>
                <w:rFonts w:ascii="宋体" w:eastAsia="宋体" w:hAnsi="宋体" w:hint="eastAsia"/>
                <w:szCs w:val="21"/>
              </w:rPr>
            </w:pPr>
            <w:r w:rsidRPr="00542F07">
              <w:rPr>
                <w:rFonts w:ascii="宋体" w:eastAsia="宋体" w:hAnsi="宋体" w:hint="eastAsia"/>
                <w:szCs w:val="21"/>
              </w:rPr>
              <w:t>办理入住，两轮查寝，查收手机与电子产品，告知第</w:t>
            </w:r>
          </w:p>
          <w:p w14:paraId="03BA5DB5" w14:textId="7458209D" w:rsidR="000827F1" w:rsidRPr="00542F07" w:rsidRDefault="000827F1" w:rsidP="00443129">
            <w:pPr>
              <w:rPr>
                <w:rFonts w:ascii="宋体" w:eastAsia="宋体" w:hAnsi="宋体" w:hint="eastAsia"/>
                <w:szCs w:val="21"/>
              </w:rPr>
            </w:pPr>
            <w:r w:rsidRPr="00542F07">
              <w:rPr>
                <w:rFonts w:ascii="宋体" w:eastAsia="宋体" w:hAnsi="宋体" w:hint="eastAsia"/>
                <w:szCs w:val="21"/>
              </w:rPr>
              <w:t>二天行程内容</w:t>
            </w:r>
          </w:p>
        </w:tc>
      </w:tr>
      <w:tr w:rsidR="000827F1" w:rsidRPr="00542F07" w14:paraId="78EBB209" w14:textId="77777777" w:rsidTr="00D8586A">
        <w:trPr>
          <w:trHeight w:val="717"/>
        </w:trPr>
        <w:tc>
          <w:tcPr>
            <w:tcW w:w="426" w:type="dxa"/>
            <w:vMerge w:val="restart"/>
            <w:vAlign w:val="center"/>
          </w:tcPr>
          <w:p w14:paraId="1D3FD3DC" w14:textId="77777777" w:rsidR="000827F1" w:rsidRDefault="000827F1" w:rsidP="00443129">
            <w:pPr>
              <w:jc w:val="center"/>
              <w:rPr>
                <w:rFonts w:ascii="宋体" w:eastAsia="宋体" w:hAnsi="宋体" w:hint="eastAsia"/>
                <w:szCs w:val="21"/>
              </w:rPr>
            </w:pPr>
            <w:r w:rsidRPr="00542F07">
              <w:rPr>
                <w:rFonts w:ascii="宋体" w:eastAsia="宋体" w:hAnsi="宋体" w:hint="eastAsia"/>
                <w:szCs w:val="21"/>
              </w:rPr>
              <w:t>第</w:t>
            </w:r>
          </w:p>
          <w:p w14:paraId="446C0B10" w14:textId="77777777" w:rsidR="000827F1" w:rsidRDefault="000827F1" w:rsidP="00443129">
            <w:pPr>
              <w:jc w:val="center"/>
              <w:rPr>
                <w:rFonts w:ascii="宋体" w:eastAsia="宋体" w:hAnsi="宋体" w:hint="eastAsia"/>
                <w:szCs w:val="21"/>
              </w:rPr>
            </w:pPr>
            <w:r w:rsidRPr="00542F07">
              <w:rPr>
                <w:rFonts w:ascii="宋体" w:eastAsia="宋体" w:hAnsi="宋体" w:hint="eastAsia"/>
                <w:szCs w:val="21"/>
              </w:rPr>
              <w:t>二</w:t>
            </w:r>
          </w:p>
          <w:p w14:paraId="46A7EE74" w14:textId="34AF4EBA"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天</w:t>
            </w:r>
          </w:p>
        </w:tc>
        <w:tc>
          <w:tcPr>
            <w:tcW w:w="1417" w:type="dxa"/>
            <w:vAlign w:val="center"/>
          </w:tcPr>
          <w:p w14:paraId="3373B3A1"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09:00-11:30</w:t>
            </w:r>
          </w:p>
        </w:tc>
        <w:tc>
          <w:tcPr>
            <w:tcW w:w="2126" w:type="dxa"/>
            <w:vAlign w:val="center"/>
          </w:tcPr>
          <w:p w14:paraId="78BEF902"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电子信息工程</w:t>
            </w:r>
          </w:p>
        </w:tc>
        <w:tc>
          <w:tcPr>
            <w:tcW w:w="4962" w:type="dxa"/>
            <w:vAlign w:val="center"/>
          </w:tcPr>
          <w:p w14:paraId="126D33C1" w14:textId="77777777" w:rsidR="000827F1" w:rsidRDefault="000827F1" w:rsidP="00443129">
            <w:pPr>
              <w:rPr>
                <w:rFonts w:ascii="宋体" w:eastAsia="宋体" w:hAnsi="宋体" w:hint="eastAsia"/>
                <w:szCs w:val="21"/>
              </w:rPr>
            </w:pPr>
            <w:r w:rsidRPr="00542F07">
              <w:rPr>
                <w:rFonts w:ascii="宋体" w:eastAsia="宋体" w:hAnsi="宋体" w:hint="eastAsia"/>
                <w:szCs w:val="21"/>
              </w:rPr>
              <w:t>浙大电子信息工程专业教授讲座</w:t>
            </w:r>
            <w:proofErr w:type="gramStart"/>
            <w:r w:rsidRPr="00542F07">
              <w:rPr>
                <w:rFonts w:ascii="宋体" w:eastAsia="宋体" w:hAnsi="宋体" w:hint="eastAsia"/>
                <w:szCs w:val="21"/>
              </w:rPr>
              <w:t>《</w:t>
            </w:r>
            <w:proofErr w:type="gramEnd"/>
            <w:r w:rsidRPr="00542F07">
              <w:rPr>
                <w:rFonts w:ascii="宋体" w:eastAsia="宋体" w:hAnsi="宋体" w:hint="eastAsia"/>
                <w:szCs w:val="21"/>
              </w:rPr>
              <w:t>电子信息工程专业</w:t>
            </w:r>
          </w:p>
          <w:p w14:paraId="5163B38B" w14:textId="2A72D54A" w:rsidR="000827F1" w:rsidRPr="00542F07" w:rsidRDefault="000827F1" w:rsidP="00443129">
            <w:pPr>
              <w:rPr>
                <w:rFonts w:ascii="宋体" w:eastAsia="宋体" w:hAnsi="宋体" w:hint="eastAsia"/>
                <w:szCs w:val="21"/>
              </w:rPr>
            </w:pPr>
            <w:r w:rsidRPr="00542F07">
              <w:rPr>
                <w:rFonts w:ascii="宋体" w:eastAsia="宋体" w:hAnsi="宋体" w:hint="eastAsia"/>
                <w:szCs w:val="21"/>
              </w:rPr>
              <w:t>未来前景分析与能力基础</w:t>
            </w:r>
            <w:proofErr w:type="gramStart"/>
            <w:r w:rsidRPr="00542F07">
              <w:rPr>
                <w:rFonts w:ascii="宋体" w:eastAsia="宋体" w:hAnsi="宋体" w:hint="eastAsia"/>
                <w:szCs w:val="21"/>
              </w:rPr>
              <w:t>》</w:t>
            </w:r>
            <w:proofErr w:type="gramEnd"/>
          </w:p>
        </w:tc>
      </w:tr>
      <w:tr w:rsidR="000827F1" w:rsidRPr="00542F07" w14:paraId="14371E26" w14:textId="77777777" w:rsidTr="00D8586A">
        <w:trPr>
          <w:trHeight w:val="726"/>
        </w:trPr>
        <w:tc>
          <w:tcPr>
            <w:tcW w:w="426" w:type="dxa"/>
            <w:vMerge/>
            <w:vAlign w:val="center"/>
          </w:tcPr>
          <w:p w14:paraId="0519FB9C" w14:textId="77777777" w:rsidR="000827F1" w:rsidRPr="00542F07" w:rsidRDefault="000827F1" w:rsidP="00443129">
            <w:pPr>
              <w:jc w:val="center"/>
              <w:rPr>
                <w:rFonts w:ascii="宋体" w:eastAsia="宋体" w:hAnsi="宋体" w:hint="eastAsia"/>
                <w:szCs w:val="21"/>
              </w:rPr>
            </w:pPr>
          </w:p>
        </w:tc>
        <w:tc>
          <w:tcPr>
            <w:tcW w:w="1417" w:type="dxa"/>
            <w:vAlign w:val="center"/>
          </w:tcPr>
          <w:p w14:paraId="50D6385B"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14:00-17:00</w:t>
            </w:r>
          </w:p>
        </w:tc>
        <w:tc>
          <w:tcPr>
            <w:tcW w:w="2126" w:type="dxa"/>
            <w:vAlign w:val="center"/>
          </w:tcPr>
          <w:p w14:paraId="453CED19"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人工智能专业课</w:t>
            </w:r>
          </w:p>
        </w:tc>
        <w:tc>
          <w:tcPr>
            <w:tcW w:w="4962" w:type="dxa"/>
            <w:vAlign w:val="center"/>
          </w:tcPr>
          <w:p w14:paraId="4B00D7DD" w14:textId="77777777" w:rsidR="000827F1" w:rsidRDefault="000827F1" w:rsidP="00443129">
            <w:pPr>
              <w:rPr>
                <w:rFonts w:ascii="宋体" w:eastAsia="宋体" w:hAnsi="宋体" w:hint="eastAsia"/>
                <w:szCs w:val="21"/>
              </w:rPr>
            </w:pPr>
            <w:r w:rsidRPr="00542F07">
              <w:rPr>
                <w:rFonts w:ascii="宋体" w:eastAsia="宋体" w:hAnsi="宋体" w:hint="eastAsia"/>
                <w:szCs w:val="21"/>
              </w:rPr>
              <w:t>浙大人工智能专业教授讲座</w:t>
            </w:r>
            <w:proofErr w:type="gramStart"/>
            <w:r w:rsidRPr="00542F07">
              <w:rPr>
                <w:rFonts w:ascii="宋体" w:eastAsia="宋体" w:hAnsi="宋体" w:hint="eastAsia"/>
                <w:szCs w:val="21"/>
              </w:rPr>
              <w:t>《</w:t>
            </w:r>
            <w:proofErr w:type="gramEnd"/>
            <w:r w:rsidRPr="00542F07">
              <w:rPr>
                <w:rFonts w:ascii="宋体" w:eastAsia="宋体" w:hAnsi="宋体" w:hint="eastAsia"/>
                <w:szCs w:val="21"/>
              </w:rPr>
              <w:t>人工智能专业未来前景</w:t>
            </w:r>
          </w:p>
          <w:p w14:paraId="4D60C374" w14:textId="02672B9D" w:rsidR="000827F1" w:rsidRPr="00542F07" w:rsidRDefault="000827F1" w:rsidP="00443129">
            <w:pPr>
              <w:rPr>
                <w:rFonts w:ascii="宋体" w:eastAsia="宋体" w:hAnsi="宋体" w:hint="eastAsia"/>
                <w:szCs w:val="21"/>
              </w:rPr>
            </w:pPr>
            <w:r w:rsidRPr="00542F07">
              <w:rPr>
                <w:rFonts w:ascii="宋体" w:eastAsia="宋体" w:hAnsi="宋体" w:hint="eastAsia"/>
                <w:szCs w:val="21"/>
              </w:rPr>
              <w:t>分析与能力基础</w:t>
            </w:r>
            <w:proofErr w:type="gramStart"/>
            <w:r w:rsidRPr="00542F07">
              <w:rPr>
                <w:rFonts w:ascii="宋体" w:eastAsia="宋体" w:hAnsi="宋体" w:hint="eastAsia"/>
                <w:szCs w:val="21"/>
              </w:rPr>
              <w:t>》</w:t>
            </w:r>
            <w:proofErr w:type="gramEnd"/>
          </w:p>
        </w:tc>
      </w:tr>
      <w:tr w:rsidR="000827F1" w:rsidRPr="00542F07" w14:paraId="4B67CC6F" w14:textId="77777777" w:rsidTr="00D8586A">
        <w:trPr>
          <w:trHeight w:val="740"/>
        </w:trPr>
        <w:tc>
          <w:tcPr>
            <w:tcW w:w="426" w:type="dxa"/>
            <w:vMerge/>
            <w:vAlign w:val="center"/>
          </w:tcPr>
          <w:p w14:paraId="218C4597" w14:textId="77777777" w:rsidR="000827F1" w:rsidRPr="00542F07" w:rsidRDefault="000827F1" w:rsidP="00443129">
            <w:pPr>
              <w:jc w:val="center"/>
              <w:rPr>
                <w:rFonts w:ascii="宋体" w:eastAsia="宋体" w:hAnsi="宋体" w:hint="eastAsia"/>
                <w:szCs w:val="21"/>
              </w:rPr>
            </w:pPr>
          </w:p>
        </w:tc>
        <w:tc>
          <w:tcPr>
            <w:tcW w:w="1417" w:type="dxa"/>
            <w:vAlign w:val="center"/>
          </w:tcPr>
          <w:p w14:paraId="1D5664A9"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19:00-20:00</w:t>
            </w:r>
          </w:p>
        </w:tc>
        <w:tc>
          <w:tcPr>
            <w:tcW w:w="2126" w:type="dxa"/>
            <w:vAlign w:val="center"/>
          </w:tcPr>
          <w:p w14:paraId="166060B8"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专家讲座</w:t>
            </w:r>
          </w:p>
        </w:tc>
        <w:tc>
          <w:tcPr>
            <w:tcW w:w="4962" w:type="dxa"/>
            <w:vAlign w:val="center"/>
          </w:tcPr>
          <w:p w14:paraId="37C50923" w14:textId="77777777" w:rsidR="000827F1" w:rsidRDefault="000827F1" w:rsidP="00443129">
            <w:pPr>
              <w:rPr>
                <w:rFonts w:ascii="宋体" w:eastAsia="宋体" w:hAnsi="宋体" w:hint="eastAsia"/>
                <w:szCs w:val="21"/>
              </w:rPr>
            </w:pPr>
            <w:r w:rsidRPr="00542F07">
              <w:rPr>
                <w:rFonts w:ascii="宋体" w:eastAsia="宋体" w:hAnsi="宋体" w:hint="eastAsia"/>
                <w:szCs w:val="21"/>
              </w:rPr>
              <w:t>浙江大学生涯专家讲座：</w:t>
            </w:r>
            <w:proofErr w:type="gramStart"/>
            <w:r w:rsidRPr="00542F07">
              <w:rPr>
                <w:rFonts w:ascii="宋体" w:eastAsia="宋体" w:hAnsi="宋体" w:hint="eastAsia"/>
                <w:szCs w:val="21"/>
              </w:rPr>
              <w:t>《</w:t>
            </w:r>
            <w:proofErr w:type="gramEnd"/>
            <w:r w:rsidRPr="00542F07">
              <w:rPr>
                <w:rFonts w:ascii="宋体" w:eastAsia="宋体" w:hAnsi="宋体" w:hint="eastAsia"/>
                <w:szCs w:val="21"/>
              </w:rPr>
              <w:t>未来发展目标的制定与行</w:t>
            </w:r>
          </w:p>
          <w:p w14:paraId="0A6B249A" w14:textId="7A660B1B" w:rsidR="000827F1" w:rsidRPr="00542F07" w:rsidRDefault="000827F1" w:rsidP="00443129">
            <w:pPr>
              <w:rPr>
                <w:rFonts w:ascii="宋体" w:eastAsia="宋体" w:hAnsi="宋体" w:hint="eastAsia"/>
                <w:szCs w:val="21"/>
              </w:rPr>
            </w:pPr>
            <w:r w:rsidRPr="00542F07">
              <w:rPr>
                <w:rFonts w:ascii="宋体" w:eastAsia="宋体" w:hAnsi="宋体" w:hint="eastAsia"/>
                <w:szCs w:val="21"/>
              </w:rPr>
              <w:t>动</w:t>
            </w:r>
            <w:proofErr w:type="gramStart"/>
            <w:r w:rsidRPr="00542F07">
              <w:rPr>
                <w:rFonts w:ascii="宋体" w:eastAsia="宋体" w:hAnsi="宋体" w:hint="eastAsia"/>
                <w:szCs w:val="21"/>
              </w:rPr>
              <w:t>》</w:t>
            </w:r>
            <w:proofErr w:type="gramEnd"/>
          </w:p>
        </w:tc>
      </w:tr>
      <w:tr w:rsidR="000827F1" w:rsidRPr="00542F07" w14:paraId="712922B3" w14:textId="77777777" w:rsidTr="00D8586A">
        <w:trPr>
          <w:trHeight w:val="646"/>
        </w:trPr>
        <w:tc>
          <w:tcPr>
            <w:tcW w:w="426" w:type="dxa"/>
            <w:vMerge w:val="restart"/>
            <w:shd w:val="clear" w:color="auto" w:fill="auto"/>
            <w:vAlign w:val="center"/>
          </w:tcPr>
          <w:p w14:paraId="66702DA8" w14:textId="77777777" w:rsidR="000827F1" w:rsidRDefault="000827F1" w:rsidP="00443129">
            <w:pPr>
              <w:jc w:val="center"/>
              <w:rPr>
                <w:rFonts w:ascii="宋体" w:eastAsia="宋体" w:hAnsi="宋体" w:hint="eastAsia"/>
                <w:szCs w:val="21"/>
              </w:rPr>
            </w:pPr>
            <w:r w:rsidRPr="00542F07">
              <w:rPr>
                <w:rFonts w:ascii="宋体" w:eastAsia="宋体" w:hAnsi="宋体" w:hint="eastAsia"/>
                <w:szCs w:val="21"/>
              </w:rPr>
              <w:t>第</w:t>
            </w:r>
          </w:p>
          <w:p w14:paraId="6FF236E3" w14:textId="77777777" w:rsidR="000827F1" w:rsidRDefault="000827F1" w:rsidP="00443129">
            <w:pPr>
              <w:jc w:val="center"/>
              <w:rPr>
                <w:rFonts w:ascii="宋体" w:eastAsia="宋体" w:hAnsi="宋体" w:hint="eastAsia"/>
                <w:szCs w:val="21"/>
              </w:rPr>
            </w:pPr>
            <w:r w:rsidRPr="00542F07">
              <w:rPr>
                <w:rFonts w:ascii="宋体" w:eastAsia="宋体" w:hAnsi="宋体" w:hint="eastAsia"/>
                <w:szCs w:val="21"/>
              </w:rPr>
              <w:t>三</w:t>
            </w:r>
          </w:p>
          <w:p w14:paraId="681AA9C5" w14:textId="789464F6"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天</w:t>
            </w:r>
          </w:p>
        </w:tc>
        <w:tc>
          <w:tcPr>
            <w:tcW w:w="1417" w:type="dxa"/>
            <w:shd w:val="clear" w:color="auto" w:fill="auto"/>
            <w:vAlign w:val="center"/>
          </w:tcPr>
          <w:p w14:paraId="61EFD689"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09:00-11:30</w:t>
            </w:r>
          </w:p>
        </w:tc>
        <w:tc>
          <w:tcPr>
            <w:tcW w:w="2126" w:type="dxa"/>
            <w:vAlign w:val="center"/>
          </w:tcPr>
          <w:p w14:paraId="49063C28" w14:textId="141F120B" w:rsidR="000827F1" w:rsidRPr="00542F07" w:rsidRDefault="000827F1" w:rsidP="00D8586A">
            <w:pPr>
              <w:jc w:val="center"/>
              <w:rPr>
                <w:rFonts w:ascii="宋体" w:eastAsia="宋体" w:hAnsi="宋体" w:hint="eastAsia"/>
                <w:szCs w:val="21"/>
              </w:rPr>
            </w:pPr>
            <w:r w:rsidRPr="00542F07">
              <w:rPr>
                <w:rFonts w:ascii="宋体" w:eastAsia="宋体" w:hAnsi="宋体" w:hint="eastAsia"/>
                <w:szCs w:val="21"/>
              </w:rPr>
              <w:t>浙大国际</w:t>
            </w:r>
            <w:proofErr w:type="gramStart"/>
            <w:r w:rsidRPr="00542F07">
              <w:rPr>
                <w:rFonts w:ascii="宋体" w:eastAsia="宋体" w:hAnsi="宋体" w:hint="eastAsia"/>
                <w:szCs w:val="21"/>
              </w:rPr>
              <w:t>科创中心</w:t>
            </w:r>
            <w:proofErr w:type="gramEnd"/>
          </w:p>
        </w:tc>
        <w:tc>
          <w:tcPr>
            <w:tcW w:w="4962" w:type="dxa"/>
            <w:vAlign w:val="center"/>
          </w:tcPr>
          <w:p w14:paraId="1A0DD1B5" w14:textId="77777777" w:rsidR="000827F1" w:rsidRDefault="000827F1" w:rsidP="00443129">
            <w:pPr>
              <w:rPr>
                <w:rFonts w:ascii="宋体" w:eastAsia="宋体" w:hAnsi="宋体" w:hint="eastAsia"/>
                <w:szCs w:val="21"/>
              </w:rPr>
            </w:pPr>
            <w:r w:rsidRPr="00542F07">
              <w:rPr>
                <w:rFonts w:ascii="宋体" w:eastAsia="宋体" w:hAnsi="宋体" w:hint="eastAsia"/>
                <w:szCs w:val="21"/>
              </w:rPr>
              <w:t>参观浙大科</w:t>
            </w:r>
            <w:proofErr w:type="gramStart"/>
            <w:r w:rsidRPr="00542F07">
              <w:rPr>
                <w:rFonts w:ascii="宋体" w:eastAsia="宋体" w:hAnsi="宋体" w:hint="eastAsia"/>
                <w:szCs w:val="21"/>
              </w:rPr>
              <w:t>创中心</w:t>
            </w:r>
            <w:proofErr w:type="gramEnd"/>
            <w:r w:rsidRPr="00542F07">
              <w:rPr>
                <w:rFonts w:ascii="宋体" w:eastAsia="宋体" w:hAnsi="宋体" w:hint="eastAsia"/>
                <w:szCs w:val="21"/>
              </w:rPr>
              <w:t>芯片研究实验室、芯片生产流程与</w:t>
            </w:r>
          </w:p>
          <w:p w14:paraId="0F3EA413" w14:textId="1CFC6726" w:rsidR="000827F1" w:rsidRPr="00542F07" w:rsidRDefault="000827F1" w:rsidP="00443129">
            <w:pPr>
              <w:rPr>
                <w:rFonts w:ascii="宋体" w:eastAsia="宋体" w:hAnsi="宋体" w:hint="eastAsia"/>
                <w:szCs w:val="21"/>
              </w:rPr>
            </w:pPr>
            <w:r w:rsidRPr="00542F07">
              <w:rPr>
                <w:rFonts w:ascii="宋体" w:eastAsia="宋体" w:hAnsi="宋体" w:hint="eastAsia"/>
                <w:szCs w:val="21"/>
              </w:rPr>
              <w:t>设备（光刻机等）</w:t>
            </w:r>
          </w:p>
        </w:tc>
      </w:tr>
      <w:tr w:rsidR="000827F1" w:rsidRPr="00542F07" w14:paraId="3ED2951C" w14:textId="77777777" w:rsidTr="00D8586A">
        <w:trPr>
          <w:trHeight w:val="90"/>
        </w:trPr>
        <w:tc>
          <w:tcPr>
            <w:tcW w:w="426" w:type="dxa"/>
            <w:vMerge/>
            <w:vAlign w:val="center"/>
          </w:tcPr>
          <w:p w14:paraId="522516E6" w14:textId="77777777" w:rsidR="000827F1" w:rsidRPr="00542F07" w:rsidRDefault="000827F1" w:rsidP="00443129">
            <w:pPr>
              <w:jc w:val="center"/>
              <w:rPr>
                <w:rFonts w:ascii="宋体" w:eastAsia="宋体" w:hAnsi="宋体" w:hint="eastAsia"/>
                <w:szCs w:val="21"/>
              </w:rPr>
            </w:pPr>
          </w:p>
        </w:tc>
        <w:tc>
          <w:tcPr>
            <w:tcW w:w="1417" w:type="dxa"/>
            <w:shd w:val="clear" w:color="auto" w:fill="auto"/>
            <w:vAlign w:val="center"/>
          </w:tcPr>
          <w:p w14:paraId="73EC68B7"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14:00-17:00</w:t>
            </w:r>
          </w:p>
        </w:tc>
        <w:tc>
          <w:tcPr>
            <w:tcW w:w="2126" w:type="dxa"/>
            <w:vAlign w:val="center"/>
          </w:tcPr>
          <w:p w14:paraId="6DF1168F" w14:textId="77777777" w:rsidR="00D8586A" w:rsidRDefault="000827F1" w:rsidP="00D8586A">
            <w:pPr>
              <w:jc w:val="center"/>
              <w:rPr>
                <w:rFonts w:ascii="宋体" w:eastAsia="宋体" w:hAnsi="宋体" w:hint="eastAsia"/>
                <w:szCs w:val="21"/>
              </w:rPr>
            </w:pPr>
            <w:r w:rsidRPr="00542F07">
              <w:rPr>
                <w:rFonts w:ascii="宋体" w:eastAsia="宋体" w:hAnsi="宋体" w:hint="eastAsia"/>
                <w:szCs w:val="21"/>
              </w:rPr>
              <w:t>微电子科学与工程专</w:t>
            </w:r>
          </w:p>
          <w:p w14:paraId="4F7A3BA7" w14:textId="3EDAE0DB" w:rsidR="000827F1" w:rsidRPr="00542F07" w:rsidRDefault="000827F1" w:rsidP="00D8586A">
            <w:pPr>
              <w:jc w:val="center"/>
              <w:rPr>
                <w:rFonts w:ascii="宋体" w:eastAsia="宋体" w:hAnsi="宋体" w:hint="eastAsia"/>
                <w:szCs w:val="21"/>
              </w:rPr>
            </w:pPr>
            <w:proofErr w:type="gramStart"/>
            <w:r w:rsidRPr="00542F07">
              <w:rPr>
                <w:rFonts w:ascii="宋体" w:eastAsia="宋体" w:hAnsi="宋体" w:hint="eastAsia"/>
                <w:szCs w:val="21"/>
              </w:rPr>
              <w:t>业课</w:t>
            </w:r>
            <w:proofErr w:type="gramEnd"/>
          </w:p>
        </w:tc>
        <w:tc>
          <w:tcPr>
            <w:tcW w:w="4962" w:type="dxa"/>
            <w:vAlign w:val="center"/>
          </w:tcPr>
          <w:p w14:paraId="7A641953" w14:textId="77777777" w:rsidR="000827F1" w:rsidRDefault="000827F1" w:rsidP="00443129">
            <w:pPr>
              <w:rPr>
                <w:rFonts w:ascii="宋体" w:eastAsia="宋体" w:hAnsi="宋体" w:hint="eastAsia"/>
                <w:szCs w:val="21"/>
              </w:rPr>
            </w:pPr>
            <w:r w:rsidRPr="00542F07">
              <w:rPr>
                <w:rFonts w:ascii="宋体" w:eastAsia="宋体" w:hAnsi="宋体" w:hint="eastAsia"/>
                <w:szCs w:val="21"/>
              </w:rPr>
              <w:t>浙大教授讲座《微电子学习内容及就业前景》+动手</w:t>
            </w:r>
          </w:p>
          <w:p w14:paraId="1F4F4339" w14:textId="1F32C960" w:rsidR="000827F1" w:rsidRPr="00542F07" w:rsidRDefault="000827F1" w:rsidP="00443129">
            <w:pPr>
              <w:rPr>
                <w:rFonts w:ascii="宋体" w:eastAsia="宋体" w:hAnsi="宋体" w:hint="eastAsia"/>
                <w:szCs w:val="21"/>
              </w:rPr>
            </w:pPr>
            <w:r w:rsidRPr="00542F07">
              <w:rPr>
                <w:rFonts w:ascii="宋体" w:eastAsia="宋体" w:hAnsi="宋体" w:hint="eastAsia"/>
                <w:szCs w:val="21"/>
              </w:rPr>
              <w:t>实践课《炸弹专家》</w:t>
            </w:r>
          </w:p>
        </w:tc>
      </w:tr>
      <w:tr w:rsidR="000827F1" w:rsidRPr="00542F07" w14:paraId="386D327B" w14:textId="77777777" w:rsidTr="00D8586A">
        <w:trPr>
          <w:trHeight w:val="605"/>
        </w:trPr>
        <w:tc>
          <w:tcPr>
            <w:tcW w:w="426" w:type="dxa"/>
            <w:vMerge/>
            <w:vAlign w:val="center"/>
          </w:tcPr>
          <w:p w14:paraId="2FAF1DE0" w14:textId="77777777" w:rsidR="000827F1" w:rsidRPr="00542F07" w:rsidRDefault="000827F1" w:rsidP="00443129">
            <w:pPr>
              <w:jc w:val="center"/>
              <w:rPr>
                <w:rFonts w:ascii="宋体" w:eastAsia="宋体" w:hAnsi="宋体" w:hint="eastAsia"/>
                <w:szCs w:val="21"/>
              </w:rPr>
            </w:pPr>
          </w:p>
        </w:tc>
        <w:tc>
          <w:tcPr>
            <w:tcW w:w="1417" w:type="dxa"/>
            <w:shd w:val="clear" w:color="auto" w:fill="auto"/>
            <w:vAlign w:val="center"/>
          </w:tcPr>
          <w:p w14:paraId="6C19F7E2"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19:00-20:00</w:t>
            </w:r>
          </w:p>
        </w:tc>
        <w:tc>
          <w:tcPr>
            <w:tcW w:w="2126" w:type="dxa"/>
            <w:vAlign w:val="center"/>
          </w:tcPr>
          <w:p w14:paraId="3B478D51"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生涯规划课</w:t>
            </w:r>
          </w:p>
        </w:tc>
        <w:tc>
          <w:tcPr>
            <w:tcW w:w="4962" w:type="dxa"/>
            <w:vAlign w:val="center"/>
          </w:tcPr>
          <w:p w14:paraId="5F584D90" w14:textId="77777777" w:rsidR="000827F1" w:rsidRDefault="000827F1" w:rsidP="00443129">
            <w:pPr>
              <w:rPr>
                <w:rFonts w:ascii="宋体" w:eastAsia="宋体" w:hAnsi="宋体" w:hint="eastAsia"/>
                <w:szCs w:val="21"/>
              </w:rPr>
            </w:pPr>
            <w:r w:rsidRPr="00542F07">
              <w:rPr>
                <w:rFonts w:ascii="宋体" w:eastAsia="宋体" w:hAnsi="宋体" w:hint="eastAsia"/>
                <w:szCs w:val="21"/>
              </w:rPr>
              <w:t>浙大招生老师讲解大学招生形式、升学政策，对于同</w:t>
            </w:r>
          </w:p>
          <w:p w14:paraId="43052BC6" w14:textId="6D2C80DB" w:rsidR="000827F1" w:rsidRPr="00542F07" w:rsidRDefault="000827F1" w:rsidP="00443129">
            <w:pPr>
              <w:rPr>
                <w:rFonts w:ascii="宋体" w:eastAsia="宋体" w:hAnsi="宋体" w:hint="eastAsia"/>
                <w:szCs w:val="21"/>
              </w:rPr>
            </w:pPr>
            <w:r w:rsidRPr="00542F07">
              <w:rPr>
                <w:rFonts w:ascii="宋体" w:eastAsia="宋体" w:hAnsi="宋体" w:hint="eastAsia"/>
                <w:szCs w:val="21"/>
              </w:rPr>
              <w:t>学们的生涯规划具有极大的帮助</w:t>
            </w:r>
          </w:p>
        </w:tc>
      </w:tr>
      <w:tr w:rsidR="000827F1" w:rsidRPr="00542F07" w14:paraId="05677F44" w14:textId="77777777" w:rsidTr="00D8586A">
        <w:trPr>
          <w:trHeight w:val="278"/>
        </w:trPr>
        <w:tc>
          <w:tcPr>
            <w:tcW w:w="426" w:type="dxa"/>
            <w:vMerge w:val="restart"/>
            <w:shd w:val="clear" w:color="auto" w:fill="auto"/>
            <w:vAlign w:val="center"/>
          </w:tcPr>
          <w:p w14:paraId="680AF461" w14:textId="77777777" w:rsidR="00AE1291" w:rsidRDefault="000827F1" w:rsidP="00443129">
            <w:pPr>
              <w:jc w:val="center"/>
              <w:rPr>
                <w:rFonts w:ascii="宋体" w:eastAsia="宋体" w:hAnsi="宋体" w:hint="eastAsia"/>
                <w:szCs w:val="21"/>
              </w:rPr>
            </w:pPr>
            <w:r w:rsidRPr="00542F07">
              <w:rPr>
                <w:rFonts w:ascii="宋体" w:eastAsia="宋体" w:hAnsi="宋体" w:hint="eastAsia"/>
                <w:szCs w:val="21"/>
              </w:rPr>
              <w:t>第</w:t>
            </w:r>
          </w:p>
          <w:p w14:paraId="57C8980E" w14:textId="77777777" w:rsidR="00AE1291" w:rsidRDefault="000827F1" w:rsidP="00443129">
            <w:pPr>
              <w:jc w:val="center"/>
              <w:rPr>
                <w:rFonts w:ascii="宋体" w:eastAsia="宋体" w:hAnsi="宋体" w:hint="eastAsia"/>
                <w:szCs w:val="21"/>
              </w:rPr>
            </w:pPr>
            <w:r w:rsidRPr="00542F07">
              <w:rPr>
                <w:rFonts w:ascii="宋体" w:eastAsia="宋体" w:hAnsi="宋体" w:hint="eastAsia"/>
                <w:szCs w:val="21"/>
              </w:rPr>
              <w:t>四</w:t>
            </w:r>
          </w:p>
          <w:p w14:paraId="50367392" w14:textId="074E0954"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天</w:t>
            </w:r>
          </w:p>
        </w:tc>
        <w:tc>
          <w:tcPr>
            <w:tcW w:w="1417" w:type="dxa"/>
            <w:vAlign w:val="center"/>
          </w:tcPr>
          <w:p w14:paraId="53FC8E8A"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09:00-10:00</w:t>
            </w:r>
          </w:p>
        </w:tc>
        <w:tc>
          <w:tcPr>
            <w:tcW w:w="2126" w:type="dxa"/>
            <w:vAlign w:val="center"/>
          </w:tcPr>
          <w:p w14:paraId="22898BA6" w14:textId="77777777" w:rsidR="00D8586A" w:rsidRDefault="000827F1" w:rsidP="00443129">
            <w:pPr>
              <w:jc w:val="center"/>
              <w:rPr>
                <w:rFonts w:ascii="宋体" w:eastAsia="宋体" w:hAnsi="宋体" w:hint="eastAsia"/>
                <w:szCs w:val="21"/>
              </w:rPr>
            </w:pPr>
            <w:r w:rsidRPr="00542F07">
              <w:rPr>
                <w:rFonts w:ascii="宋体" w:eastAsia="宋体" w:hAnsi="宋体" w:hint="eastAsia"/>
                <w:szCs w:val="21"/>
              </w:rPr>
              <w:t>机器人专业体验</w:t>
            </w:r>
          </w:p>
          <w:p w14:paraId="1AF5308E" w14:textId="2495D142"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课</w:t>
            </w:r>
          </w:p>
        </w:tc>
        <w:tc>
          <w:tcPr>
            <w:tcW w:w="4962" w:type="dxa"/>
            <w:vAlign w:val="center"/>
          </w:tcPr>
          <w:p w14:paraId="16A26BFA" w14:textId="77777777" w:rsidR="000827F1" w:rsidRDefault="000827F1" w:rsidP="00443129">
            <w:pPr>
              <w:rPr>
                <w:rFonts w:ascii="宋体" w:eastAsia="宋体" w:hAnsi="宋体" w:hint="eastAsia"/>
                <w:szCs w:val="21"/>
              </w:rPr>
            </w:pPr>
            <w:r w:rsidRPr="00542F07">
              <w:rPr>
                <w:rFonts w:ascii="宋体" w:eastAsia="宋体" w:hAnsi="宋体" w:hint="eastAsia"/>
                <w:szCs w:val="21"/>
              </w:rPr>
              <w:t>浙大机器人工程师沙龙讲座</w:t>
            </w:r>
            <w:proofErr w:type="gramStart"/>
            <w:r w:rsidRPr="00542F07">
              <w:rPr>
                <w:rFonts w:ascii="宋体" w:eastAsia="宋体" w:hAnsi="宋体" w:hint="eastAsia"/>
                <w:szCs w:val="21"/>
              </w:rPr>
              <w:t>《</w:t>
            </w:r>
            <w:proofErr w:type="gramEnd"/>
            <w:r w:rsidRPr="00542F07">
              <w:rPr>
                <w:rFonts w:ascii="宋体" w:eastAsia="宋体" w:hAnsi="宋体" w:hint="eastAsia"/>
                <w:szCs w:val="21"/>
              </w:rPr>
              <w:t>四足机器人研发及应</w:t>
            </w:r>
          </w:p>
          <w:p w14:paraId="4B548B0E" w14:textId="59A47ED4" w:rsidR="000827F1" w:rsidRPr="00542F07" w:rsidRDefault="000827F1" w:rsidP="00443129">
            <w:pPr>
              <w:rPr>
                <w:rFonts w:ascii="宋体" w:eastAsia="宋体" w:hAnsi="宋体" w:hint="eastAsia"/>
                <w:szCs w:val="21"/>
              </w:rPr>
            </w:pPr>
            <w:r w:rsidRPr="00542F07">
              <w:rPr>
                <w:rFonts w:ascii="宋体" w:eastAsia="宋体" w:hAnsi="宋体" w:hint="eastAsia"/>
                <w:szCs w:val="21"/>
              </w:rPr>
              <w:t>用</w:t>
            </w:r>
            <w:proofErr w:type="gramStart"/>
            <w:r w:rsidRPr="00542F07">
              <w:rPr>
                <w:rFonts w:ascii="宋体" w:eastAsia="宋体" w:hAnsi="宋体" w:hint="eastAsia"/>
                <w:szCs w:val="21"/>
              </w:rPr>
              <w:t>》</w:t>
            </w:r>
            <w:proofErr w:type="gramEnd"/>
          </w:p>
        </w:tc>
      </w:tr>
      <w:tr w:rsidR="000827F1" w:rsidRPr="00542F07" w14:paraId="6358A416" w14:textId="77777777" w:rsidTr="00D8586A">
        <w:trPr>
          <w:trHeight w:val="238"/>
        </w:trPr>
        <w:tc>
          <w:tcPr>
            <w:tcW w:w="426" w:type="dxa"/>
            <w:vMerge/>
            <w:vAlign w:val="center"/>
          </w:tcPr>
          <w:p w14:paraId="6E8A0BBF" w14:textId="77777777" w:rsidR="000827F1" w:rsidRPr="00542F07" w:rsidRDefault="000827F1" w:rsidP="00443129">
            <w:pPr>
              <w:jc w:val="center"/>
              <w:rPr>
                <w:rFonts w:ascii="宋体" w:eastAsia="宋体" w:hAnsi="宋体" w:hint="eastAsia"/>
                <w:szCs w:val="21"/>
              </w:rPr>
            </w:pPr>
          </w:p>
        </w:tc>
        <w:tc>
          <w:tcPr>
            <w:tcW w:w="1417" w:type="dxa"/>
            <w:vAlign w:val="center"/>
          </w:tcPr>
          <w:p w14:paraId="40F1997F"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10:30-11:30</w:t>
            </w:r>
          </w:p>
        </w:tc>
        <w:tc>
          <w:tcPr>
            <w:tcW w:w="2126" w:type="dxa"/>
            <w:vAlign w:val="center"/>
          </w:tcPr>
          <w:p w14:paraId="0F9A6166"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撰写</w:t>
            </w:r>
            <w:proofErr w:type="gramStart"/>
            <w:r w:rsidRPr="00542F07">
              <w:rPr>
                <w:rFonts w:ascii="宋体" w:eastAsia="宋体" w:hAnsi="宋体" w:hint="eastAsia"/>
                <w:szCs w:val="21"/>
              </w:rPr>
              <w:t>研</w:t>
            </w:r>
            <w:proofErr w:type="gramEnd"/>
            <w:r w:rsidRPr="00542F07">
              <w:rPr>
                <w:rFonts w:ascii="宋体" w:eastAsia="宋体" w:hAnsi="宋体" w:hint="eastAsia"/>
                <w:szCs w:val="21"/>
              </w:rPr>
              <w:t>学报告</w:t>
            </w:r>
          </w:p>
        </w:tc>
        <w:tc>
          <w:tcPr>
            <w:tcW w:w="4962" w:type="dxa"/>
            <w:vAlign w:val="center"/>
          </w:tcPr>
          <w:p w14:paraId="1993DBBC" w14:textId="77777777" w:rsidR="000827F1" w:rsidRDefault="000827F1" w:rsidP="000827F1">
            <w:pPr>
              <w:rPr>
                <w:rFonts w:ascii="宋体" w:eastAsia="宋体" w:hAnsi="宋体" w:hint="eastAsia"/>
                <w:szCs w:val="21"/>
              </w:rPr>
            </w:pPr>
            <w:r w:rsidRPr="00542F07">
              <w:rPr>
                <w:rFonts w:ascii="宋体" w:eastAsia="宋体" w:hAnsi="宋体" w:hint="eastAsia"/>
                <w:szCs w:val="21"/>
              </w:rPr>
              <w:t>以小组为单位讨论并完成“研究性学习报告”每个人</w:t>
            </w:r>
          </w:p>
          <w:p w14:paraId="374168A7" w14:textId="780CAE9E" w:rsidR="000827F1" w:rsidRPr="00542F07" w:rsidRDefault="000827F1" w:rsidP="000827F1">
            <w:pPr>
              <w:rPr>
                <w:rFonts w:ascii="宋体" w:eastAsia="宋体" w:hAnsi="宋体" w:hint="eastAsia"/>
                <w:szCs w:val="21"/>
              </w:rPr>
            </w:pPr>
            <w:r w:rsidRPr="00542F07">
              <w:rPr>
                <w:rFonts w:ascii="宋体" w:eastAsia="宋体" w:hAnsi="宋体" w:hint="eastAsia"/>
                <w:szCs w:val="21"/>
              </w:rPr>
              <w:t>递交“生涯行动规划书”</w:t>
            </w:r>
          </w:p>
        </w:tc>
      </w:tr>
      <w:tr w:rsidR="000827F1" w:rsidRPr="00542F07" w14:paraId="4CFA01E0" w14:textId="77777777" w:rsidTr="00D8586A">
        <w:trPr>
          <w:trHeight w:val="90"/>
        </w:trPr>
        <w:tc>
          <w:tcPr>
            <w:tcW w:w="426" w:type="dxa"/>
            <w:vMerge/>
            <w:vAlign w:val="center"/>
          </w:tcPr>
          <w:p w14:paraId="5A9BBC87" w14:textId="77777777" w:rsidR="000827F1" w:rsidRPr="00542F07" w:rsidRDefault="000827F1" w:rsidP="00443129">
            <w:pPr>
              <w:jc w:val="center"/>
              <w:rPr>
                <w:rFonts w:ascii="宋体" w:eastAsia="宋体" w:hAnsi="宋体" w:hint="eastAsia"/>
                <w:szCs w:val="21"/>
              </w:rPr>
            </w:pPr>
          </w:p>
        </w:tc>
        <w:tc>
          <w:tcPr>
            <w:tcW w:w="1417" w:type="dxa"/>
            <w:vAlign w:val="center"/>
          </w:tcPr>
          <w:p w14:paraId="239C6D66"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13:00-15:00</w:t>
            </w:r>
          </w:p>
        </w:tc>
        <w:tc>
          <w:tcPr>
            <w:tcW w:w="2126" w:type="dxa"/>
            <w:vAlign w:val="center"/>
          </w:tcPr>
          <w:p w14:paraId="431D9A2D"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结营仪式</w:t>
            </w:r>
          </w:p>
        </w:tc>
        <w:tc>
          <w:tcPr>
            <w:tcW w:w="4962" w:type="dxa"/>
            <w:vAlign w:val="center"/>
          </w:tcPr>
          <w:p w14:paraId="7251B76F" w14:textId="77777777" w:rsidR="000827F1" w:rsidRDefault="000827F1" w:rsidP="00443129">
            <w:pPr>
              <w:rPr>
                <w:rFonts w:ascii="宋体" w:eastAsia="宋体" w:hAnsi="宋体" w:hint="eastAsia"/>
                <w:szCs w:val="21"/>
              </w:rPr>
            </w:pPr>
            <w:r w:rsidRPr="00542F07">
              <w:rPr>
                <w:rFonts w:ascii="宋体" w:eastAsia="宋体" w:hAnsi="宋体" w:hint="eastAsia"/>
                <w:szCs w:val="21"/>
              </w:rPr>
              <w:t>颁发研究性学习证书、汇报研究性学习内容、分享</w:t>
            </w:r>
            <w:proofErr w:type="gramStart"/>
            <w:r w:rsidRPr="00542F07">
              <w:rPr>
                <w:rFonts w:ascii="宋体" w:eastAsia="宋体" w:hAnsi="宋体" w:hint="eastAsia"/>
                <w:szCs w:val="21"/>
              </w:rPr>
              <w:t>研</w:t>
            </w:r>
            <w:proofErr w:type="gramEnd"/>
          </w:p>
          <w:p w14:paraId="61B08C0F" w14:textId="70150AF1" w:rsidR="000827F1" w:rsidRPr="00542F07" w:rsidRDefault="000827F1" w:rsidP="00443129">
            <w:pPr>
              <w:rPr>
                <w:rFonts w:ascii="宋体" w:eastAsia="宋体" w:hAnsi="宋体" w:hint="eastAsia"/>
                <w:szCs w:val="21"/>
              </w:rPr>
            </w:pPr>
            <w:r w:rsidRPr="00542F07">
              <w:rPr>
                <w:rFonts w:ascii="宋体" w:eastAsia="宋体" w:hAnsi="宋体" w:hint="eastAsia"/>
                <w:szCs w:val="21"/>
              </w:rPr>
              <w:t>学收获寄语未来</w:t>
            </w:r>
          </w:p>
        </w:tc>
      </w:tr>
      <w:tr w:rsidR="000827F1" w:rsidRPr="00542F07" w14:paraId="364E4ADF" w14:textId="77777777" w:rsidTr="00D8586A">
        <w:trPr>
          <w:trHeight w:val="90"/>
        </w:trPr>
        <w:tc>
          <w:tcPr>
            <w:tcW w:w="426" w:type="dxa"/>
            <w:vMerge/>
            <w:vAlign w:val="center"/>
          </w:tcPr>
          <w:p w14:paraId="2E26D3D4" w14:textId="77777777" w:rsidR="000827F1" w:rsidRPr="00542F07" w:rsidRDefault="000827F1" w:rsidP="00443129">
            <w:pPr>
              <w:jc w:val="center"/>
              <w:rPr>
                <w:rFonts w:ascii="宋体" w:eastAsia="宋体" w:hAnsi="宋体" w:hint="eastAsia"/>
                <w:szCs w:val="21"/>
              </w:rPr>
            </w:pPr>
          </w:p>
        </w:tc>
        <w:tc>
          <w:tcPr>
            <w:tcW w:w="1417" w:type="dxa"/>
            <w:vAlign w:val="center"/>
          </w:tcPr>
          <w:p w14:paraId="2299439C"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15:00-17:00</w:t>
            </w:r>
          </w:p>
        </w:tc>
        <w:tc>
          <w:tcPr>
            <w:tcW w:w="2126" w:type="dxa"/>
            <w:vAlign w:val="center"/>
          </w:tcPr>
          <w:p w14:paraId="6CC3781C" w14:textId="77777777" w:rsidR="000827F1" w:rsidRPr="00542F07" w:rsidRDefault="000827F1" w:rsidP="00443129">
            <w:pPr>
              <w:jc w:val="center"/>
              <w:rPr>
                <w:rFonts w:ascii="宋体" w:eastAsia="宋体" w:hAnsi="宋体" w:hint="eastAsia"/>
                <w:szCs w:val="21"/>
              </w:rPr>
            </w:pPr>
            <w:r w:rsidRPr="00542F07">
              <w:rPr>
                <w:rFonts w:ascii="宋体" w:eastAsia="宋体" w:hAnsi="宋体" w:hint="eastAsia"/>
                <w:szCs w:val="21"/>
              </w:rPr>
              <w:t>签退送站</w:t>
            </w:r>
          </w:p>
        </w:tc>
        <w:tc>
          <w:tcPr>
            <w:tcW w:w="4962" w:type="dxa"/>
            <w:vAlign w:val="center"/>
          </w:tcPr>
          <w:p w14:paraId="21E3AC1B" w14:textId="77777777" w:rsidR="000827F1" w:rsidRPr="00542F07" w:rsidRDefault="000827F1" w:rsidP="00443129">
            <w:pPr>
              <w:rPr>
                <w:rFonts w:ascii="宋体" w:eastAsia="宋体" w:hAnsi="宋体" w:hint="eastAsia"/>
                <w:szCs w:val="21"/>
              </w:rPr>
            </w:pPr>
            <w:proofErr w:type="gramStart"/>
            <w:r w:rsidRPr="00542F07">
              <w:rPr>
                <w:rFonts w:ascii="宋体" w:eastAsia="宋体" w:hAnsi="宋体" w:hint="eastAsia"/>
                <w:szCs w:val="21"/>
              </w:rPr>
              <w:t>学员签退及</w:t>
            </w:r>
            <w:proofErr w:type="gramEnd"/>
            <w:r w:rsidRPr="00542F07">
              <w:rPr>
                <w:rFonts w:ascii="宋体" w:eastAsia="宋体" w:hAnsi="宋体" w:hint="eastAsia"/>
                <w:szCs w:val="21"/>
              </w:rPr>
              <w:t>部分学员送至杭州东站及萧山机场</w:t>
            </w:r>
          </w:p>
        </w:tc>
      </w:tr>
    </w:tbl>
    <w:p w14:paraId="2D2D126B" w14:textId="77777777" w:rsidR="00AE1291" w:rsidRDefault="00AE1291" w:rsidP="000827F1">
      <w:pPr>
        <w:widowControl/>
        <w:spacing w:line="240" w:lineRule="auto"/>
        <w:ind w:left="0" w:firstLine="0"/>
        <w:jc w:val="left"/>
        <w:rPr>
          <w:rFonts w:ascii="宋体" w:eastAsia="宋体" w:hAnsi="宋体" w:hint="eastAsia"/>
          <w:b/>
          <w:bCs/>
          <w:sz w:val="24"/>
          <w:szCs w:val="24"/>
        </w:rPr>
      </w:pPr>
    </w:p>
    <w:sectPr w:rsidR="00AE1291">
      <w:pgSz w:w="11906" w:h="16838"/>
      <w:pgMar w:top="1701" w:right="1418" w:bottom="1418"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B49B9" w14:textId="77777777" w:rsidR="00AC6E38" w:rsidRDefault="00AC6E38">
      <w:pPr>
        <w:spacing w:line="240" w:lineRule="auto"/>
      </w:pPr>
      <w:r>
        <w:separator/>
      </w:r>
    </w:p>
  </w:endnote>
  <w:endnote w:type="continuationSeparator" w:id="0">
    <w:p w14:paraId="565B30C9" w14:textId="77777777" w:rsidR="00AC6E38" w:rsidRDefault="00AC6E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482A8" w14:textId="77777777" w:rsidR="00AC6E38" w:rsidRDefault="00AC6E38">
      <w:pPr>
        <w:spacing w:line="240" w:lineRule="auto"/>
      </w:pPr>
      <w:r>
        <w:separator/>
      </w:r>
    </w:p>
  </w:footnote>
  <w:footnote w:type="continuationSeparator" w:id="0">
    <w:p w14:paraId="2F071A2C" w14:textId="77777777" w:rsidR="00AC6E38" w:rsidRDefault="00AC6E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873628"/>
    <w:multiLevelType w:val="singleLevel"/>
    <w:tmpl w:val="D7873628"/>
    <w:lvl w:ilvl="0">
      <w:start w:val="2"/>
      <w:numFmt w:val="chineseCounting"/>
      <w:suff w:val="nothing"/>
      <w:lvlText w:val="%1、"/>
      <w:lvlJc w:val="left"/>
      <w:rPr>
        <w:rFonts w:hint="eastAsia"/>
      </w:rPr>
    </w:lvl>
  </w:abstractNum>
  <w:abstractNum w:abstractNumId="1" w15:restartNumberingAfterBreak="0">
    <w:nsid w:val="007D73F5"/>
    <w:multiLevelType w:val="hybridMultilevel"/>
    <w:tmpl w:val="9800E61A"/>
    <w:lvl w:ilvl="0" w:tplc="F19A4BDC">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5D01BE4"/>
    <w:multiLevelType w:val="singleLevel"/>
    <w:tmpl w:val="15D01BE4"/>
    <w:lvl w:ilvl="0">
      <w:start w:val="1"/>
      <w:numFmt w:val="decimal"/>
      <w:suff w:val="nothing"/>
      <w:lvlText w:val="%1、"/>
      <w:lvlJc w:val="left"/>
    </w:lvl>
  </w:abstractNum>
  <w:abstractNum w:abstractNumId="3" w15:restartNumberingAfterBreak="0">
    <w:nsid w:val="47845468"/>
    <w:multiLevelType w:val="hybridMultilevel"/>
    <w:tmpl w:val="00E22548"/>
    <w:lvl w:ilvl="0" w:tplc="F52E86C6">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77DE405A"/>
    <w:multiLevelType w:val="hybridMultilevel"/>
    <w:tmpl w:val="64103576"/>
    <w:lvl w:ilvl="0" w:tplc="A93E62D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74980056">
    <w:abstractNumId w:val="0"/>
  </w:num>
  <w:num w:numId="2" w16cid:durableId="663364944">
    <w:abstractNumId w:val="2"/>
  </w:num>
  <w:num w:numId="3" w16cid:durableId="487013049">
    <w:abstractNumId w:val="1"/>
  </w:num>
  <w:num w:numId="4" w16cid:durableId="806507250">
    <w:abstractNumId w:val="4"/>
  </w:num>
  <w:num w:numId="5" w16cid:durableId="11148352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406D"/>
    <w:rsid w:val="00021090"/>
    <w:rsid w:val="00031C69"/>
    <w:rsid w:val="000827F1"/>
    <w:rsid w:val="000C406D"/>
    <w:rsid w:val="00134DBE"/>
    <w:rsid w:val="00254778"/>
    <w:rsid w:val="003216F1"/>
    <w:rsid w:val="00324DF3"/>
    <w:rsid w:val="00374DA8"/>
    <w:rsid w:val="004030F6"/>
    <w:rsid w:val="00424187"/>
    <w:rsid w:val="004A1884"/>
    <w:rsid w:val="004B3DB5"/>
    <w:rsid w:val="004D3047"/>
    <w:rsid w:val="00541101"/>
    <w:rsid w:val="00555302"/>
    <w:rsid w:val="005C5512"/>
    <w:rsid w:val="005F39A9"/>
    <w:rsid w:val="00695248"/>
    <w:rsid w:val="006B3D5D"/>
    <w:rsid w:val="006C206F"/>
    <w:rsid w:val="00752C63"/>
    <w:rsid w:val="00771812"/>
    <w:rsid w:val="007C1032"/>
    <w:rsid w:val="007E4DDD"/>
    <w:rsid w:val="008843C3"/>
    <w:rsid w:val="00885AB4"/>
    <w:rsid w:val="009848EE"/>
    <w:rsid w:val="009A6BCE"/>
    <w:rsid w:val="009A75A1"/>
    <w:rsid w:val="009C36AB"/>
    <w:rsid w:val="00A1526C"/>
    <w:rsid w:val="00AC6E38"/>
    <w:rsid w:val="00AE1291"/>
    <w:rsid w:val="00B533F2"/>
    <w:rsid w:val="00C37184"/>
    <w:rsid w:val="00D13572"/>
    <w:rsid w:val="00D17B8E"/>
    <w:rsid w:val="00D17CD7"/>
    <w:rsid w:val="00D64A76"/>
    <w:rsid w:val="00D8586A"/>
    <w:rsid w:val="00D861DA"/>
    <w:rsid w:val="00D90482"/>
    <w:rsid w:val="00DB05F1"/>
    <w:rsid w:val="00E528E9"/>
    <w:rsid w:val="00E70888"/>
    <w:rsid w:val="00F210C8"/>
    <w:rsid w:val="00F44680"/>
    <w:rsid w:val="00F7079F"/>
    <w:rsid w:val="00F93E65"/>
    <w:rsid w:val="00FF7E3A"/>
    <w:rsid w:val="343E7E65"/>
    <w:rsid w:val="3EC31FFE"/>
    <w:rsid w:val="4D9F6C6E"/>
    <w:rsid w:val="56A841D0"/>
    <w:rsid w:val="6C276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662F227"/>
  <w15:docId w15:val="{6A0F8C5B-9214-4EFF-BB3E-F9F187C3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40" w:lineRule="atLeast"/>
      <w:ind w:left="425" w:hanging="425"/>
      <w:jc w:val="both"/>
    </w:pPr>
    <w:rPr>
      <w:kern w:val="2"/>
      <w:sz w:val="21"/>
      <w:szCs w:val="2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5">
    <w:name w:val="Title"/>
    <w:basedOn w:val="a"/>
    <w:next w:val="a"/>
    <w:link w:val="a6"/>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qFormat/>
    <w:rPr>
      <w:rFonts w:cstheme="majorBidi"/>
      <w:color w:val="365F91" w:themeColor="accent1" w:themeShade="BF"/>
      <w:sz w:val="28"/>
      <w:szCs w:val="28"/>
    </w:rPr>
  </w:style>
  <w:style w:type="character" w:customStyle="1" w:styleId="50">
    <w:name w:val="标题 5 字符"/>
    <w:basedOn w:val="a0"/>
    <w:link w:val="5"/>
    <w:uiPriority w:val="9"/>
    <w:semiHidden/>
    <w:qFormat/>
    <w:rPr>
      <w:rFonts w:cstheme="majorBidi"/>
      <w:color w:val="365F91" w:themeColor="accent1" w:themeShade="BF"/>
      <w:sz w:val="24"/>
      <w:szCs w:val="24"/>
    </w:rPr>
  </w:style>
  <w:style w:type="character" w:customStyle="1" w:styleId="60">
    <w:name w:val="标题 6 字符"/>
    <w:basedOn w:val="a0"/>
    <w:link w:val="6"/>
    <w:uiPriority w:val="9"/>
    <w:semiHidden/>
    <w:qFormat/>
    <w:rPr>
      <w:rFonts w:cstheme="majorBidi"/>
      <w:b/>
      <w:bCs/>
      <w:color w:val="365F9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6">
    <w:name w:val="标题 字符"/>
    <w:basedOn w:val="a0"/>
    <w:link w:val="a5"/>
    <w:uiPriority w:val="10"/>
    <w:qFormat/>
    <w:rPr>
      <w:rFonts w:asciiTheme="majorHAnsi" w:eastAsiaTheme="majorEastAsia" w:hAnsiTheme="majorHAnsi" w:cstheme="majorBidi"/>
      <w:spacing w:val="-10"/>
      <w:kern w:val="28"/>
      <w:sz w:val="56"/>
      <w:szCs w:val="56"/>
    </w:rPr>
  </w:style>
  <w:style w:type="character" w:customStyle="1" w:styleId="a4">
    <w:name w:val="副标题 字符"/>
    <w:basedOn w:val="a0"/>
    <w:link w:val="a3"/>
    <w:uiPriority w:val="11"/>
    <w:qFormat/>
    <w:rPr>
      <w:rFonts w:asciiTheme="majorHAnsi" w:eastAsiaTheme="majorEastAsia" w:hAnsiTheme="majorHAnsi" w:cstheme="majorBidi"/>
      <w:color w:val="595959" w:themeColor="text1" w:themeTint="A6"/>
      <w:spacing w:val="15"/>
      <w:sz w:val="28"/>
      <w:szCs w:val="28"/>
    </w:rPr>
  </w:style>
  <w:style w:type="paragraph" w:styleId="a8">
    <w:name w:val="Quote"/>
    <w:basedOn w:val="a"/>
    <w:next w:val="a"/>
    <w:link w:val="a9"/>
    <w:uiPriority w:val="29"/>
    <w:qFormat/>
    <w:pPr>
      <w:spacing w:before="160" w:after="160"/>
      <w:jc w:val="center"/>
    </w:pPr>
    <w:rPr>
      <w:i/>
      <w:iCs/>
      <w:color w:val="404040" w:themeColor="text1" w:themeTint="BF"/>
    </w:rPr>
  </w:style>
  <w:style w:type="character" w:customStyle="1" w:styleId="a9">
    <w:name w:val="引用 字符"/>
    <w:basedOn w:val="a0"/>
    <w:link w:val="a8"/>
    <w:uiPriority w:val="29"/>
    <w:qFormat/>
    <w:rPr>
      <w:i/>
      <w:iCs/>
      <w:color w:val="404040" w:themeColor="text1" w:themeTint="BF"/>
    </w:rPr>
  </w:style>
  <w:style w:type="paragraph" w:styleId="aa">
    <w:name w:val="List Paragraph"/>
    <w:basedOn w:val="a"/>
    <w:uiPriority w:val="34"/>
    <w:qFormat/>
    <w:pPr>
      <w:ind w:left="720"/>
      <w:contextualSpacing/>
    </w:pPr>
  </w:style>
  <w:style w:type="character" w:customStyle="1" w:styleId="11">
    <w:name w:val="明显强调1"/>
    <w:basedOn w:val="a0"/>
    <w:uiPriority w:val="21"/>
    <w:qFormat/>
    <w:rPr>
      <w:i/>
      <w:iCs/>
      <w:color w:val="365F91" w:themeColor="accent1" w:themeShade="BF"/>
    </w:rPr>
  </w:style>
  <w:style w:type="paragraph" w:styleId="ab">
    <w:name w:val="Intense Quote"/>
    <w:basedOn w:val="a"/>
    <w:next w:val="a"/>
    <w:link w:val="ac"/>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明显引用 字符"/>
    <w:basedOn w:val="a0"/>
    <w:link w:val="ab"/>
    <w:uiPriority w:val="30"/>
    <w:qFormat/>
    <w:rPr>
      <w:i/>
      <w:iCs/>
      <w:color w:val="365F91" w:themeColor="accent1" w:themeShade="BF"/>
    </w:rPr>
  </w:style>
  <w:style w:type="character" w:customStyle="1" w:styleId="12">
    <w:name w:val="明显参考1"/>
    <w:basedOn w:val="a0"/>
    <w:uiPriority w:val="32"/>
    <w:qFormat/>
    <w:rPr>
      <w:b/>
      <w:bCs/>
      <w:smallCaps/>
      <w:color w:val="365F91" w:themeColor="accent1" w:themeShade="BF"/>
      <w:spacing w:val="5"/>
    </w:rPr>
  </w:style>
  <w:style w:type="paragraph" w:customStyle="1" w:styleId="TableParagraph">
    <w:name w:val="Table Paragraph"/>
    <w:basedOn w:val="a"/>
    <w:uiPriority w:val="1"/>
    <w:qFormat/>
    <w:pPr>
      <w:spacing w:before="1"/>
      <w:ind w:left="106"/>
    </w:p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d">
    <w:name w:val="header"/>
    <w:basedOn w:val="a"/>
    <w:link w:val="ae"/>
    <w:uiPriority w:val="99"/>
    <w:unhideWhenUsed/>
    <w:rsid w:val="000827F1"/>
    <w:pPr>
      <w:tabs>
        <w:tab w:val="center" w:pos="4153"/>
        <w:tab w:val="right" w:pos="8306"/>
      </w:tabs>
      <w:snapToGrid w:val="0"/>
      <w:jc w:val="center"/>
    </w:pPr>
    <w:rPr>
      <w:sz w:val="18"/>
      <w:szCs w:val="18"/>
    </w:rPr>
  </w:style>
  <w:style w:type="character" w:customStyle="1" w:styleId="ae">
    <w:name w:val="页眉 字符"/>
    <w:basedOn w:val="a0"/>
    <w:link w:val="ad"/>
    <w:uiPriority w:val="99"/>
    <w:rsid w:val="000827F1"/>
    <w:rPr>
      <w:kern w:val="2"/>
      <w:sz w:val="18"/>
      <w:szCs w:val="18"/>
    </w:rPr>
  </w:style>
  <w:style w:type="paragraph" w:styleId="af">
    <w:name w:val="footer"/>
    <w:basedOn w:val="a"/>
    <w:link w:val="af0"/>
    <w:uiPriority w:val="99"/>
    <w:unhideWhenUsed/>
    <w:rsid w:val="000827F1"/>
    <w:pPr>
      <w:tabs>
        <w:tab w:val="center" w:pos="4153"/>
        <w:tab w:val="right" w:pos="8306"/>
      </w:tabs>
      <w:snapToGrid w:val="0"/>
      <w:jc w:val="left"/>
    </w:pPr>
    <w:rPr>
      <w:sz w:val="18"/>
      <w:szCs w:val="18"/>
    </w:rPr>
  </w:style>
  <w:style w:type="character" w:customStyle="1" w:styleId="af0">
    <w:name w:val="页脚 字符"/>
    <w:basedOn w:val="a0"/>
    <w:link w:val="af"/>
    <w:uiPriority w:val="99"/>
    <w:rsid w:val="000827F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Pages>
  <Words>495</Words>
  <Characters>2825</Characters>
  <Application>Microsoft Office Word</Application>
  <DocSecurity>0</DocSecurity>
  <Lines>23</Lines>
  <Paragraphs>6</Paragraphs>
  <ScaleCrop>false</ScaleCrop>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HF29722</dc:creator>
  <cp:lastModifiedBy>HF29722</cp:lastModifiedBy>
  <cp:revision>24</cp:revision>
  <dcterms:created xsi:type="dcterms:W3CDTF">2025-05-09T03:35:00Z</dcterms:created>
  <dcterms:modified xsi:type="dcterms:W3CDTF">2025-05-28T08:17:00Z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eyJoZGlkIjoiNGY3ZmZhZTQwZDJkYzY1ZjUwYWI5ZjYyZDkwNzllYjMifQ==</vt:lpwstr>
  </property>
  <property fmtid="{D5CDD505-2E9C-101B-9397-08002B2CF9AE}" pid="3" name="KSOProductBuildVer">
    <vt:lpwstr>2052-12.1.0.20784</vt:lpwstr>
  </property>
  <property fmtid="{D5CDD505-2E9C-101B-9397-08002B2CF9AE}" pid="4" name="ICV">
    <vt:lpwstr>CA5A8A90F7BA4BFD93C90C21C939E1AB_13</vt:lpwstr>
  </property>
</Properties>
</file>